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55D4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 от 25.02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A65CAD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 </w:t>
      </w:r>
      <w:proofErr w:type="spellStart"/>
      <w:r w:rsidR="00A65CAD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A65CAD">
        <w:rPr>
          <w:rFonts w:ascii="Times New Roman" w:hAnsi="Times New Roman" w:cs="Times New Roman"/>
          <w:sz w:val="24"/>
          <w:szCs w:val="24"/>
        </w:rPr>
        <w:t xml:space="preserve"> Г.Н.</w:t>
      </w:r>
      <w:r w:rsidRPr="00D76FC3">
        <w:rPr>
          <w:rFonts w:ascii="Times New Roman" w:hAnsi="Times New Roman" w:cs="Times New Roman"/>
          <w:sz w:val="24"/>
          <w:szCs w:val="24"/>
        </w:rPr>
        <w:t>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«Долина-Центр-С»).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01A3B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201A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65CAD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201A3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201A3B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201A3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A3B">
        <w:rPr>
          <w:rFonts w:ascii="Times New Roman" w:hAnsi="Times New Roman" w:cs="Times New Roman"/>
          <w:sz w:val="24"/>
          <w:szCs w:val="24"/>
        </w:rPr>
        <w:t>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201A3B">
        <w:rPr>
          <w:rFonts w:ascii="Times New Roman" w:hAnsi="Times New Roman" w:cs="Times New Roman"/>
          <w:sz w:val="24"/>
          <w:szCs w:val="24"/>
        </w:rPr>
        <w:t>Аристова Л.С</w:t>
      </w:r>
      <w:r>
        <w:rPr>
          <w:rFonts w:ascii="Times New Roman" w:hAnsi="Times New Roman" w:cs="Times New Roman"/>
          <w:sz w:val="24"/>
          <w:szCs w:val="24"/>
        </w:rPr>
        <w:t>., объявил</w:t>
      </w:r>
      <w:r w:rsidR="00201A3B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01A3B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201A3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201A3B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54813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60C5" w:rsidRPr="002860C5" w:rsidRDefault="002860C5" w:rsidP="002860C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60C5">
        <w:rPr>
          <w:rFonts w:ascii="Times New Roman" w:hAnsi="Times New Roman" w:cs="Times New Roman"/>
          <w:sz w:val="24"/>
          <w:szCs w:val="24"/>
        </w:rPr>
        <w:t>.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55D45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655D45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ООО «РЕМОНТ-СЕРВИС», ООО «СТРОЙФОНД».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«СТРОЙФОНД»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1135027009193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ООО «СТРОЙФОНД» необходимо внести в компенсационный фонд 300 000(Триста тысяч)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ООО «СТРОЙФОНД» уплатить вступительный взнос при приеме в члены НП «СРО «СГС» в размере 50 000 (Пятьдесят тысяч) рублей.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«РЕМОНТ-СЕРВИС»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1146324010601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ООО «РЕМОНТ-СЕРВИС» необходимо внести в компенсационный фонд 300 000(Триста тысяч)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ООО «РЕМОНТ-СЕРВИС» уплатить вступительный взнос при приеме в члены НП «СРО «СГС» в размере 50 000 (Пятьдесят тысяч) рублей.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D45">
        <w:rPr>
          <w:rFonts w:ascii="Times New Roman" w:hAnsi="Times New Roman" w:cs="Times New Roman"/>
          <w:b/>
          <w:sz w:val="24"/>
          <w:szCs w:val="24"/>
        </w:rPr>
        <w:t>ПО ВОПРОСУ № 2 ПОВЕСТКИ ДНЯ «</w:t>
      </w:r>
      <w:r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55D45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«ТОНАПО РЕФРАКТОРИ ИНЖИНИРИНГ»</w:t>
      </w:r>
      <w:r w:rsidRPr="00655D45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1116324005357)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655D45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По состоянию на 25.02.2015 г. ЗАО «</w:t>
      </w:r>
      <w:r w:rsidRPr="00655D45">
        <w:rPr>
          <w:rFonts w:ascii="Times New Roman" w:hAnsi="Times New Roman" w:cs="Times New Roman"/>
          <w:sz w:val="24"/>
          <w:szCs w:val="24"/>
        </w:rPr>
        <w:t>ТОНАПО РЕФРАКТОРИ ИНЖИНИРИНГ»</w:t>
      </w:r>
      <w:r w:rsidRPr="0065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500 000 (Пятьсот тысяч)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1 000 </w:t>
      </w:r>
      <w:proofErr w:type="spellStart"/>
      <w:r w:rsidRPr="00655D45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ЗАО «</w:t>
      </w:r>
      <w:r w:rsidRPr="00655D45">
        <w:rPr>
          <w:rFonts w:ascii="Times New Roman" w:hAnsi="Times New Roman" w:cs="Times New Roman"/>
          <w:sz w:val="24"/>
          <w:szCs w:val="24"/>
        </w:rPr>
        <w:t>ТОНАПО РЕФРАКТОРИ ИНЖИНИРИНГ</w:t>
      </w:r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655D45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655D45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500 000 (Пятьсот тысяч) рублей.</w:t>
      </w:r>
    </w:p>
    <w:p w:rsidR="00655D45" w:rsidRPr="00655D45" w:rsidRDefault="00655D45" w:rsidP="00655D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D45" w:rsidRPr="00655D45" w:rsidRDefault="00655D45" w:rsidP="00655D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55D45" w:rsidRPr="00655D45" w:rsidRDefault="00655D45" w:rsidP="00655D4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D45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655D45"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655D45">
        <w:rPr>
          <w:rFonts w:ascii="Times New Roman" w:hAnsi="Times New Roman"/>
          <w:b/>
          <w:sz w:val="24"/>
          <w:szCs w:val="24"/>
        </w:rPr>
        <w:t>1026301524248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201A3B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01A3B">
        <w:rPr>
          <w:rFonts w:ascii="Times New Roman" w:hAnsi="Times New Roman" w:cs="Times New Roman"/>
          <w:b/>
          <w:sz w:val="24"/>
          <w:szCs w:val="24"/>
        </w:rPr>
        <w:tab/>
      </w:r>
      <w:r w:rsidR="00201A3B">
        <w:rPr>
          <w:rFonts w:ascii="Times New Roman" w:hAnsi="Times New Roman" w:cs="Times New Roman"/>
          <w:b/>
          <w:sz w:val="24"/>
          <w:szCs w:val="24"/>
        </w:rPr>
        <w:tab/>
        <w:t xml:space="preserve">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A3B">
        <w:rPr>
          <w:rFonts w:ascii="Times New Roman" w:hAnsi="Times New Roman" w:cs="Times New Roman"/>
          <w:b/>
          <w:sz w:val="24"/>
          <w:szCs w:val="24"/>
        </w:rPr>
        <w:t xml:space="preserve">Коньков 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9E" w:rsidRDefault="0040519E" w:rsidP="004773B1">
      <w:pPr>
        <w:spacing w:after="0" w:line="240" w:lineRule="auto"/>
      </w:pPr>
      <w:r>
        <w:separator/>
      </w:r>
    </w:p>
  </w:endnote>
  <w:endnote w:type="continuationSeparator" w:id="0">
    <w:p w:rsidR="0040519E" w:rsidRDefault="0040519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9E" w:rsidRDefault="0040519E" w:rsidP="004773B1">
      <w:pPr>
        <w:spacing w:after="0" w:line="240" w:lineRule="auto"/>
      </w:pPr>
      <w:r>
        <w:separator/>
      </w:r>
    </w:p>
  </w:footnote>
  <w:footnote w:type="continuationSeparator" w:id="0">
    <w:p w:rsidR="0040519E" w:rsidRDefault="0040519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9E" w:rsidRDefault="00C95D12">
    <w:pPr>
      <w:pStyle w:val="a3"/>
      <w:jc w:val="center"/>
    </w:pPr>
    <w:fldSimple w:instr=" PAGE   \* MERGEFORMAT ">
      <w:r w:rsidR="00201A3B">
        <w:rPr>
          <w:noProof/>
        </w:rPr>
        <w:t>3</w:t>
      </w:r>
    </w:fldSimple>
  </w:p>
  <w:p w:rsidR="0040519E" w:rsidRDefault="004051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269CE"/>
    <w:rsid w:val="0017036E"/>
    <w:rsid w:val="00186D65"/>
    <w:rsid w:val="001A3D23"/>
    <w:rsid w:val="001B4AC1"/>
    <w:rsid w:val="001B6B58"/>
    <w:rsid w:val="001B7BA3"/>
    <w:rsid w:val="002012BB"/>
    <w:rsid w:val="00201A3B"/>
    <w:rsid w:val="00210F92"/>
    <w:rsid w:val="002118B7"/>
    <w:rsid w:val="0022365C"/>
    <w:rsid w:val="002438C4"/>
    <w:rsid w:val="00252A61"/>
    <w:rsid w:val="00255BCA"/>
    <w:rsid w:val="0028562E"/>
    <w:rsid w:val="002860C5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0E47"/>
    <w:rsid w:val="00443BC5"/>
    <w:rsid w:val="004773B1"/>
    <w:rsid w:val="00493DD4"/>
    <w:rsid w:val="00493F9A"/>
    <w:rsid w:val="004D1448"/>
    <w:rsid w:val="004D5C9C"/>
    <w:rsid w:val="004E0BF5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65CAD"/>
    <w:rsid w:val="00AA596B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95D12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EB9D-B52F-425E-A964-22E95132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56</cp:revision>
  <cp:lastPrinted>2015-11-17T07:44:00Z</cp:lastPrinted>
  <dcterms:created xsi:type="dcterms:W3CDTF">2013-06-26T05:12:00Z</dcterms:created>
  <dcterms:modified xsi:type="dcterms:W3CDTF">2015-11-17T07:44:00Z</dcterms:modified>
</cp:coreProperties>
</file>