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43062F">
        <w:rPr>
          <w:b/>
        </w:rPr>
        <w:t>01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43062F">
        <w:rPr>
          <w:b/>
        </w:rPr>
        <w:t>01</w:t>
      </w:r>
      <w:r w:rsidR="00F74F3D" w:rsidRPr="004439AC">
        <w:rPr>
          <w:b/>
        </w:rPr>
        <w:t>.</w:t>
      </w:r>
      <w:r w:rsidR="0043062F">
        <w:rPr>
          <w:b/>
        </w:rPr>
        <w:t>0</w:t>
      </w:r>
      <w:r w:rsidR="00941E99">
        <w:rPr>
          <w:b/>
        </w:rPr>
        <w:t>2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106280" w:rsidRDefault="00495C3F" w:rsidP="00495C3F">
      <w:pPr>
        <w:ind w:firstLine="851"/>
        <w:jc w:val="both"/>
      </w:pPr>
      <w:r w:rsidRPr="00106280">
        <w:t xml:space="preserve">Из 13 </w:t>
      </w:r>
      <w:r w:rsidR="00781470" w:rsidRPr="00106280">
        <w:t>членов Правления присутствует 10</w:t>
      </w:r>
      <w:r w:rsidRPr="00106280">
        <w:t>:</w:t>
      </w:r>
    </w:p>
    <w:p w:rsidR="00941E99" w:rsidRPr="00106280" w:rsidRDefault="00941E99" w:rsidP="00495C3F">
      <w:pPr>
        <w:ind w:left="851"/>
        <w:jc w:val="both"/>
      </w:pPr>
    </w:p>
    <w:p w:rsidR="00781470" w:rsidRPr="00106280" w:rsidRDefault="00941E99" w:rsidP="00495C3F">
      <w:pPr>
        <w:ind w:left="851"/>
        <w:jc w:val="both"/>
      </w:pPr>
      <w:r w:rsidRPr="00106280">
        <w:t>1</w:t>
      </w:r>
      <w:r w:rsidR="00495C3F" w:rsidRPr="00106280">
        <w:t xml:space="preserve">. </w:t>
      </w:r>
      <w:r w:rsidR="00106280" w:rsidRPr="00106280">
        <w:t>Аристова Любовь Савельевна (ЗАО ДОРИС)</w:t>
      </w:r>
    </w:p>
    <w:p w:rsidR="00495C3F" w:rsidRPr="00106280" w:rsidRDefault="00781470" w:rsidP="00495C3F">
      <w:pPr>
        <w:ind w:left="851"/>
        <w:jc w:val="both"/>
      </w:pPr>
      <w:r w:rsidRPr="00106280">
        <w:t>2.</w:t>
      </w:r>
      <w:r w:rsidR="00495C3F" w:rsidRPr="00106280">
        <w:t>Катин Александр Леонидович (ООО «Дом-75»);</w:t>
      </w:r>
    </w:p>
    <w:p w:rsidR="00495C3F" w:rsidRPr="00106280" w:rsidRDefault="00781470" w:rsidP="00495C3F">
      <w:pPr>
        <w:ind w:left="851" w:right="-2"/>
        <w:jc w:val="both"/>
      </w:pPr>
      <w:r w:rsidRPr="00106280">
        <w:t>3</w:t>
      </w:r>
      <w:r w:rsidR="00495C3F" w:rsidRPr="00106280">
        <w:t>.Талдыкин Анатолий Николаевич (ООО «ИНТ»)</w:t>
      </w:r>
      <w:r w:rsidR="001C41EE" w:rsidRPr="00106280">
        <w:t xml:space="preserve"> по доверенности – Бадретдинов Алмаз Ахтямович</w:t>
      </w:r>
      <w:r w:rsidR="00495C3F" w:rsidRPr="00106280">
        <w:t xml:space="preserve">; </w:t>
      </w:r>
    </w:p>
    <w:p w:rsidR="00495C3F" w:rsidRPr="00106280" w:rsidRDefault="00781470" w:rsidP="00495C3F">
      <w:pPr>
        <w:ind w:left="851" w:right="-2"/>
        <w:jc w:val="both"/>
      </w:pPr>
      <w:r w:rsidRPr="00106280">
        <w:t>4</w:t>
      </w:r>
      <w:r w:rsidR="00495C3F" w:rsidRPr="00106280">
        <w:t>.Кажаев Алексей Михайлович (ООО «Репер») по доверенности – Третьяков Юрий  Михайлович;</w:t>
      </w:r>
    </w:p>
    <w:p w:rsidR="00495C3F" w:rsidRPr="00106280" w:rsidRDefault="00781470" w:rsidP="00941E99">
      <w:pPr>
        <w:ind w:left="851"/>
        <w:jc w:val="both"/>
      </w:pPr>
      <w:r w:rsidRPr="00106280">
        <w:t>5</w:t>
      </w:r>
      <w:r w:rsidR="00495C3F" w:rsidRPr="00106280">
        <w:t xml:space="preserve">. Коньков Николай Никитич (ООО «Долина-Центр-С»); </w:t>
      </w:r>
    </w:p>
    <w:p w:rsidR="00495C3F" w:rsidRPr="00106280" w:rsidRDefault="00781470" w:rsidP="00495C3F">
      <w:pPr>
        <w:ind w:left="851"/>
        <w:jc w:val="both"/>
      </w:pPr>
      <w:r w:rsidRPr="00106280">
        <w:t>6</w:t>
      </w:r>
      <w:r w:rsidR="00495C3F" w:rsidRPr="00106280">
        <w:t>. Шиндин Семен Иванович (ООО «Экосинтез»);</w:t>
      </w:r>
    </w:p>
    <w:p w:rsidR="00495C3F" w:rsidRPr="00106280" w:rsidRDefault="00781470" w:rsidP="00495C3F">
      <w:pPr>
        <w:ind w:left="851"/>
        <w:jc w:val="both"/>
      </w:pPr>
      <w:r w:rsidRPr="00106280">
        <w:t>7</w:t>
      </w:r>
      <w:r w:rsidR="00495C3F" w:rsidRPr="00106280">
        <w:t>. Железников Андрей Геннадьевич (ООО «Уран»);</w:t>
      </w:r>
    </w:p>
    <w:p w:rsidR="00495C3F" w:rsidRPr="00106280" w:rsidRDefault="00781470" w:rsidP="00495C3F">
      <w:pPr>
        <w:ind w:left="851"/>
        <w:jc w:val="both"/>
      </w:pPr>
      <w:r w:rsidRPr="00106280">
        <w:t>8</w:t>
      </w:r>
      <w:r w:rsidR="00495C3F" w:rsidRPr="00106280">
        <w:t>. Мотыгин Александр Вениаминович (ООО «Сплав-ЛТД»);</w:t>
      </w:r>
    </w:p>
    <w:p w:rsidR="00495C3F" w:rsidRPr="00106280" w:rsidRDefault="00781470" w:rsidP="00495C3F">
      <w:pPr>
        <w:ind w:left="851"/>
        <w:jc w:val="both"/>
      </w:pPr>
      <w:r w:rsidRPr="00106280">
        <w:t>9</w:t>
      </w:r>
      <w:r w:rsidR="00495C3F" w:rsidRPr="00106280">
        <w:t>.Самсонов Алексей Борисович (ООО «СМПУ-ПЕНЕТРОН»);</w:t>
      </w:r>
    </w:p>
    <w:p w:rsidR="00495C3F" w:rsidRPr="00EB1F8B" w:rsidRDefault="00781470" w:rsidP="00495C3F">
      <w:pPr>
        <w:ind w:left="851"/>
        <w:jc w:val="both"/>
      </w:pPr>
      <w:r w:rsidRPr="00106280">
        <w:t>10</w:t>
      </w:r>
      <w:r w:rsidR="00495C3F" w:rsidRPr="00106280">
        <w:t>.Блеснова Людмила Евгеньевна (ООО «Атлант»).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522668">
      <w:pPr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106280" w:rsidRDefault="00200202" w:rsidP="005C2178">
      <w:pPr>
        <w:ind w:right="-2" w:firstLine="993"/>
        <w:jc w:val="both"/>
      </w:pPr>
      <w:r w:rsidRPr="00106280">
        <w:t>СЛУШАЛИ:</w:t>
      </w:r>
      <w:r w:rsidR="00781470" w:rsidRPr="00106280">
        <w:t xml:space="preserve"> Аристову Л.С.</w:t>
      </w:r>
      <w:r w:rsidR="005E35C8" w:rsidRPr="00106280">
        <w:t>,</w:t>
      </w:r>
      <w:r w:rsidR="002C071D" w:rsidRPr="00106280">
        <w:t xml:space="preserve"> котор</w:t>
      </w:r>
      <w:r w:rsidR="00781470" w:rsidRPr="00106280">
        <w:t>ая</w:t>
      </w:r>
      <w:r w:rsidR="002C071D" w:rsidRPr="00106280">
        <w:t xml:space="preserve"> сообщил</w:t>
      </w:r>
      <w:r w:rsidR="00781470" w:rsidRPr="00106280">
        <w:t>а</w:t>
      </w:r>
      <w:r w:rsidR="00866D14" w:rsidRPr="00106280">
        <w:t>, что из 1</w:t>
      </w:r>
      <w:r w:rsidR="001C41EE" w:rsidRPr="00106280">
        <w:t>3</w:t>
      </w:r>
      <w:r w:rsidRPr="00106280">
        <w:t xml:space="preserve"> членов Правления в заседании принимают участие </w:t>
      </w:r>
      <w:r w:rsidR="00400E54" w:rsidRPr="00106280">
        <w:t>10</w:t>
      </w:r>
      <w:r w:rsidR="008C32E7" w:rsidRPr="00106280">
        <w:t xml:space="preserve"> </w:t>
      </w:r>
      <w:r w:rsidRPr="00106280">
        <w:t xml:space="preserve">членов Правления. </w:t>
      </w:r>
      <w:r w:rsidR="00B850A9" w:rsidRPr="00106280">
        <w:t>Правление правомочно. Предложил</w:t>
      </w:r>
      <w:r w:rsidR="00400E54" w:rsidRPr="00106280">
        <w:t>а</w:t>
      </w:r>
      <w:r w:rsidRPr="00106280">
        <w:t xml:space="preserve"> избрать </w:t>
      </w:r>
      <w:r w:rsidR="00B850A9" w:rsidRPr="00106280">
        <w:t xml:space="preserve"> </w:t>
      </w:r>
      <w:r w:rsidRPr="00106280">
        <w:t xml:space="preserve">секретарем заседания Правления </w:t>
      </w:r>
      <w:r w:rsidR="008C32E7" w:rsidRPr="00106280">
        <w:t>Конькова Н.</w:t>
      </w:r>
      <w:r w:rsidR="0008336A" w:rsidRPr="00106280">
        <w:t>Н.</w:t>
      </w:r>
    </w:p>
    <w:p w:rsidR="008C32E7" w:rsidRPr="00106280" w:rsidRDefault="00200202" w:rsidP="005C2178">
      <w:pPr>
        <w:ind w:right="-2" w:firstLine="993"/>
        <w:jc w:val="both"/>
      </w:pPr>
      <w:r w:rsidRPr="00106280">
        <w:t xml:space="preserve">РЕШИЛИ: Избрать секретарем заседания </w:t>
      </w:r>
      <w:r w:rsidR="008C32E7" w:rsidRPr="00106280">
        <w:t>Конькова Н.Н.</w:t>
      </w:r>
    </w:p>
    <w:p w:rsidR="00200202" w:rsidRPr="00106280" w:rsidRDefault="00200202" w:rsidP="005C2178">
      <w:pPr>
        <w:ind w:right="-2" w:firstLine="993"/>
        <w:jc w:val="both"/>
      </w:pPr>
      <w:r w:rsidRPr="00106280">
        <w:t>Голосовали: «за» -</w:t>
      </w:r>
      <w:r w:rsidR="0065148C" w:rsidRPr="00106280">
        <w:t xml:space="preserve"> </w:t>
      </w:r>
      <w:r w:rsidR="00400E54" w:rsidRPr="00106280">
        <w:t>10</w:t>
      </w:r>
      <w:r w:rsidR="00334F5C" w:rsidRPr="00106280">
        <w:t xml:space="preserve"> </w:t>
      </w:r>
      <w:r w:rsidRPr="00106280">
        <w:t>голосов, «против» - нет, «воздержался» - нет.</w:t>
      </w:r>
    </w:p>
    <w:p w:rsidR="00200202" w:rsidRPr="00106280" w:rsidRDefault="00200202" w:rsidP="005C2178">
      <w:pPr>
        <w:ind w:firstLine="993"/>
        <w:jc w:val="both"/>
      </w:pPr>
      <w:r w:rsidRPr="00106280">
        <w:t>Решение принято единогласно.</w:t>
      </w:r>
    </w:p>
    <w:p w:rsidR="00200202" w:rsidRPr="00106280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106280">
        <w:t xml:space="preserve">Председательствующий на заседании Правления </w:t>
      </w:r>
      <w:r w:rsidR="005E35C8" w:rsidRPr="00106280">
        <w:t>–</w:t>
      </w:r>
      <w:r w:rsidR="005C2178">
        <w:t xml:space="preserve"> </w:t>
      </w:r>
      <w:r w:rsidR="00400E54" w:rsidRPr="00106280">
        <w:t>Аристова Л.С.</w:t>
      </w:r>
      <w:r w:rsidR="00941E99" w:rsidRPr="00106280">
        <w:t>, объявил</w:t>
      </w:r>
      <w:r w:rsidR="00400E54" w:rsidRPr="00106280">
        <w:t>а</w:t>
      </w:r>
      <w:r w:rsidRPr="00106280">
        <w:t xml:space="preserve"> заседание Правления открытым.</w:t>
      </w:r>
    </w:p>
    <w:p w:rsidR="00200202" w:rsidRPr="00BA5FF3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>СЛУШАЛИ:</w:t>
      </w:r>
      <w:r w:rsidR="00400E54">
        <w:t xml:space="preserve"> Аристову Л.С.</w:t>
      </w:r>
      <w:r w:rsidR="005E35C8" w:rsidRPr="00BA5FF3">
        <w:t xml:space="preserve">, </w:t>
      </w:r>
      <w:r w:rsidRPr="00BA5FF3">
        <w:t>котор</w:t>
      </w:r>
      <w:r w:rsidR="00400E54">
        <w:t>ая</w:t>
      </w:r>
      <w:r w:rsidRPr="00BA5FF3">
        <w:t xml:space="preserve"> предложил</w:t>
      </w:r>
      <w:r w:rsidR="00400E54">
        <w:t>а</w:t>
      </w:r>
      <w:r w:rsidRPr="00BA5FF3">
        <w:t xml:space="preserve"> утвердить повестку дня заседания Правления из </w:t>
      </w:r>
      <w:r w:rsidR="00106280">
        <w:t>4</w:t>
      </w:r>
      <w:r w:rsidR="00C84F4A" w:rsidRPr="00BA5FF3">
        <w:t>-</w:t>
      </w:r>
      <w:r w:rsidR="008D08F8" w:rsidRPr="00BA5FF3">
        <w:t>х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400E54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Pr="0043062F" w:rsidRDefault="0039137C" w:rsidP="0043062F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3A208D" w:rsidRDefault="0043062F" w:rsidP="003A208D">
      <w:pPr>
        <w:ind w:firstLine="709"/>
        <w:jc w:val="both"/>
      </w:pPr>
      <w:r>
        <w:t>1</w:t>
      </w:r>
      <w:r w:rsidR="003A208D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43062F" w:rsidRPr="00106280" w:rsidRDefault="0043062F" w:rsidP="003A208D">
      <w:pPr>
        <w:ind w:firstLine="709"/>
        <w:jc w:val="both"/>
      </w:pPr>
      <w:r w:rsidRPr="0043062F">
        <w:t>2.Рассмотрение обращений ООО «</w:t>
      </w:r>
      <w:proofErr w:type="spellStart"/>
      <w:r w:rsidRPr="0043062F">
        <w:t>СтройТрест</w:t>
      </w:r>
      <w:proofErr w:type="spellEnd"/>
      <w:r w:rsidRPr="0043062F">
        <w:t xml:space="preserve">» </w:t>
      </w:r>
      <w:proofErr w:type="gramStart"/>
      <w:r w:rsidRPr="0043062F">
        <w:t>и ООО И</w:t>
      </w:r>
      <w:proofErr w:type="gramEnd"/>
      <w:r w:rsidRPr="0043062F">
        <w:t xml:space="preserve">СК «Свой Дом» о переносе </w:t>
      </w:r>
      <w:r w:rsidRPr="00106280">
        <w:t>плановой проверки.</w:t>
      </w:r>
    </w:p>
    <w:p w:rsidR="003A208D" w:rsidRDefault="002F4EB4" w:rsidP="00781470">
      <w:pPr>
        <w:ind w:left="-426" w:firstLine="709"/>
        <w:jc w:val="both"/>
      </w:pPr>
      <w:r w:rsidRPr="00106280">
        <w:tab/>
        <w:t>3.</w:t>
      </w:r>
      <w:r w:rsidR="003B1355" w:rsidRPr="00106280">
        <w:t xml:space="preserve"> </w:t>
      </w:r>
      <w:r w:rsidR="00106280" w:rsidRPr="00106280">
        <w:t>О смене наименования банка, на депозитном счете которого размещены средства компенсационного фонда НП «СРО «СГС»</w:t>
      </w:r>
      <w:r w:rsidR="0043062F" w:rsidRPr="00106280">
        <w:t>.</w:t>
      </w:r>
    </w:p>
    <w:p w:rsidR="00106280" w:rsidRPr="00106280" w:rsidRDefault="00106280" w:rsidP="00781470">
      <w:pPr>
        <w:ind w:left="-426" w:firstLine="709"/>
        <w:jc w:val="both"/>
      </w:pPr>
      <w:r>
        <w:t xml:space="preserve">      4. Об </w:t>
      </w:r>
      <w:r w:rsidRPr="00106280">
        <w:t>окружной конференции членов Национального объединения строителей в Поволжском федеральном округе</w:t>
      </w:r>
      <w:r>
        <w:t>.</w:t>
      </w:r>
    </w:p>
    <w:p w:rsidR="003B1355" w:rsidRPr="004439AC" w:rsidRDefault="003B1355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</w:t>
      </w:r>
      <w:r w:rsidR="00781470">
        <w:rPr>
          <w:b/>
        </w:rPr>
        <w:t xml:space="preserve"> 1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BF7161">
      <w:pPr>
        <w:jc w:val="both"/>
        <w:rPr>
          <w:b/>
        </w:rPr>
      </w:pPr>
      <w:r w:rsidRPr="004439AC">
        <w:tab/>
      </w:r>
      <w:r w:rsidR="003D4092" w:rsidRPr="004439AC">
        <w:t>СЛУШАЛИ:</w:t>
      </w:r>
      <w:r w:rsidR="00400E54">
        <w:t xml:space="preserve"> Аристову Л.С., которая</w:t>
      </w:r>
      <w:r w:rsidR="001B2B5E" w:rsidRPr="004439AC">
        <w:t xml:space="preserve"> сообщил</w:t>
      </w:r>
      <w:r w:rsidR="00400E54">
        <w:t>а</w:t>
      </w:r>
      <w:r w:rsidR="001B2B5E" w:rsidRPr="004439AC">
        <w:t xml:space="preserve">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781470">
        <w:rPr>
          <w:b/>
        </w:rPr>
        <w:t xml:space="preserve"> </w:t>
      </w:r>
      <w:proofErr w:type="gramStart"/>
      <w:r w:rsidR="00781470" w:rsidRPr="00EA2E2C">
        <w:rPr>
          <w:b/>
        </w:rPr>
        <w:t>ООО «</w:t>
      </w:r>
      <w:proofErr w:type="spellStart"/>
      <w:r w:rsidR="00781470">
        <w:rPr>
          <w:b/>
        </w:rPr>
        <w:t>Арт-Строй</w:t>
      </w:r>
      <w:proofErr w:type="spellEnd"/>
      <w:r w:rsidR="00781470" w:rsidRPr="00EA2E2C">
        <w:rPr>
          <w:b/>
        </w:rPr>
        <w:t>»</w:t>
      </w:r>
      <w:r w:rsidR="00781470">
        <w:rPr>
          <w:b/>
        </w:rPr>
        <w:t xml:space="preserve"> (ОГРН </w:t>
      </w:r>
      <w:r w:rsidR="00781470" w:rsidRPr="0043062F">
        <w:rPr>
          <w:b/>
        </w:rPr>
        <w:t>1106318000788</w:t>
      </w:r>
      <w:r w:rsidR="00781470">
        <w:rPr>
          <w:b/>
        </w:rPr>
        <w:t>), ЗА</w:t>
      </w:r>
      <w:r w:rsidR="00781470" w:rsidRPr="00EA2E2C">
        <w:rPr>
          <w:b/>
        </w:rPr>
        <w:t>О «</w:t>
      </w:r>
      <w:proofErr w:type="spellStart"/>
      <w:r w:rsidR="00781470">
        <w:rPr>
          <w:b/>
        </w:rPr>
        <w:t>ЭнергоНефтьАвтоматика</w:t>
      </w:r>
      <w:proofErr w:type="spellEnd"/>
      <w:r w:rsidR="00781470" w:rsidRPr="00EA2E2C">
        <w:rPr>
          <w:b/>
        </w:rPr>
        <w:t>»</w:t>
      </w:r>
      <w:r w:rsidR="00781470">
        <w:rPr>
          <w:b/>
        </w:rPr>
        <w:t xml:space="preserve"> (ОГРН </w:t>
      </w:r>
      <w:r w:rsidR="00781470" w:rsidRPr="0043062F">
        <w:rPr>
          <w:b/>
        </w:rPr>
        <w:t>1096319001250</w:t>
      </w:r>
      <w:r w:rsidR="00781470" w:rsidRPr="00F2354F">
        <w:rPr>
          <w:b/>
        </w:rPr>
        <w:t>), ООО «</w:t>
      </w:r>
      <w:r w:rsidR="00781470">
        <w:rPr>
          <w:b/>
        </w:rPr>
        <w:t>ПСК «</w:t>
      </w:r>
      <w:r w:rsidR="00781470" w:rsidRPr="000B3726">
        <w:rPr>
          <w:b/>
        </w:rPr>
        <w:t>Дом</w:t>
      </w:r>
      <w:r w:rsidR="00781470" w:rsidRPr="00F2354F">
        <w:rPr>
          <w:b/>
        </w:rPr>
        <w:t>» (ОГРН</w:t>
      </w:r>
      <w:r w:rsidR="00781470">
        <w:rPr>
          <w:b/>
        </w:rPr>
        <w:t xml:space="preserve"> </w:t>
      </w:r>
      <w:r w:rsidR="00781470" w:rsidRPr="0043062F">
        <w:rPr>
          <w:b/>
        </w:rPr>
        <w:t>1036300881011</w:t>
      </w:r>
      <w:r w:rsidR="00781470" w:rsidRPr="00F2354F">
        <w:rPr>
          <w:b/>
        </w:rPr>
        <w:t>), ООО «</w:t>
      </w:r>
      <w:r w:rsidR="00781470">
        <w:rPr>
          <w:b/>
        </w:rPr>
        <w:t>Такт</w:t>
      </w:r>
      <w:r w:rsidR="00781470" w:rsidRPr="00F2354F">
        <w:rPr>
          <w:b/>
        </w:rPr>
        <w:t>» (ОГРН</w:t>
      </w:r>
      <w:r w:rsidR="00781470">
        <w:rPr>
          <w:b/>
        </w:rPr>
        <w:t xml:space="preserve"> </w:t>
      </w:r>
      <w:r w:rsidR="00781470" w:rsidRPr="0043062F">
        <w:rPr>
          <w:b/>
        </w:rPr>
        <w:t>1036300885653</w:t>
      </w:r>
      <w:r w:rsidR="00781470" w:rsidRPr="00F2354F">
        <w:rPr>
          <w:b/>
        </w:rPr>
        <w:t>), ООО «</w:t>
      </w:r>
      <w:proofErr w:type="spellStart"/>
      <w:r w:rsidR="00781470" w:rsidRPr="00F2354F">
        <w:rPr>
          <w:b/>
        </w:rPr>
        <w:t>С</w:t>
      </w:r>
      <w:r w:rsidR="00781470">
        <w:rPr>
          <w:b/>
        </w:rPr>
        <w:t>тройсервис</w:t>
      </w:r>
      <w:proofErr w:type="spellEnd"/>
      <w:r w:rsidR="00781470" w:rsidRPr="00F2354F">
        <w:rPr>
          <w:b/>
        </w:rPr>
        <w:t>» (ОГРН</w:t>
      </w:r>
      <w:r w:rsidR="00781470">
        <w:rPr>
          <w:b/>
        </w:rPr>
        <w:t xml:space="preserve"> </w:t>
      </w:r>
      <w:r w:rsidR="00781470" w:rsidRPr="00781470">
        <w:rPr>
          <w:b/>
        </w:rPr>
        <w:t>1076318013177</w:t>
      </w:r>
      <w:r w:rsidR="00781470">
        <w:rPr>
          <w:b/>
        </w:rPr>
        <w:t>), ОО</w:t>
      </w:r>
      <w:r w:rsidR="00781470" w:rsidRPr="00F2354F">
        <w:rPr>
          <w:b/>
        </w:rPr>
        <w:t>О «</w:t>
      </w:r>
      <w:r w:rsidR="00781470">
        <w:rPr>
          <w:b/>
        </w:rPr>
        <w:t>Информационные технологии и коммутационные системы связи</w:t>
      </w:r>
      <w:r w:rsidR="00781470" w:rsidRPr="00F2354F">
        <w:rPr>
          <w:b/>
        </w:rPr>
        <w:t>» (</w:t>
      </w:r>
      <w:r w:rsidR="00781470" w:rsidRPr="00781470">
        <w:rPr>
          <w:b/>
        </w:rPr>
        <w:t>ОГРН 1036300001154</w:t>
      </w:r>
      <w:r w:rsidR="00781470">
        <w:rPr>
          <w:b/>
        </w:rPr>
        <w:t>), ООО «</w:t>
      </w:r>
      <w:proofErr w:type="spellStart"/>
      <w:r w:rsidR="00781470">
        <w:rPr>
          <w:b/>
        </w:rPr>
        <w:t>Стройпроектинвест</w:t>
      </w:r>
      <w:proofErr w:type="spellEnd"/>
      <w:r w:rsidR="00781470">
        <w:rPr>
          <w:b/>
        </w:rPr>
        <w:t xml:space="preserve">» (ОГРН </w:t>
      </w:r>
      <w:r w:rsidR="00781470" w:rsidRPr="00781470">
        <w:rPr>
          <w:b/>
        </w:rPr>
        <w:t>1036300113244</w:t>
      </w:r>
      <w:r w:rsidR="00781470">
        <w:rPr>
          <w:b/>
        </w:rPr>
        <w:t>)</w:t>
      </w:r>
      <w:r w:rsidR="00B32119">
        <w:rPr>
          <w:b/>
        </w:rPr>
        <w:t>,</w:t>
      </w:r>
      <w:r w:rsidR="00A50A5F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</w:t>
      </w:r>
      <w:r w:rsidR="00400E54">
        <w:t>а</w:t>
      </w:r>
      <w:r w:rsidR="00D91D48" w:rsidRPr="004439AC">
        <w:t xml:space="preserve">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</w:t>
      </w:r>
      <w:proofErr w:type="gramEnd"/>
      <w:r w:rsidR="00D91D48" w:rsidRPr="004439AC">
        <w:t xml:space="preserve">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400E54">
        <w:t>10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4127B2" w:rsidRPr="00522668" w:rsidRDefault="004127B2" w:rsidP="007B01CA">
      <w:pPr>
        <w:ind w:firstLine="851"/>
        <w:jc w:val="both"/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400E54">
        <w:rPr>
          <w:b/>
        </w:rPr>
        <w:t xml:space="preserve"> </w:t>
      </w:r>
      <w:r w:rsidR="00400E54" w:rsidRPr="00EA2E2C">
        <w:rPr>
          <w:b/>
        </w:rPr>
        <w:t>«</w:t>
      </w:r>
      <w:proofErr w:type="spellStart"/>
      <w:r w:rsidR="00400E54">
        <w:rPr>
          <w:b/>
        </w:rPr>
        <w:t>Арт-Строй</w:t>
      </w:r>
      <w:proofErr w:type="spellEnd"/>
      <w:r w:rsidR="00400E54" w:rsidRPr="00EA2E2C">
        <w:rPr>
          <w:b/>
        </w:rPr>
        <w:t>»</w:t>
      </w:r>
      <w:r w:rsidR="00400E54">
        <w:rPr>
          <w:b/>
        </w:rPr>
        <w:t xml:space="preserve"> (ОГРН </w:t>
      </w:r>
      <w:r w:rsidR="00400E54" w:rsidRPr="0043062F">
        <w:rPr>
          <w:b/>
        </w:rPr>
        <w:t>1106318000788</w:t>
      </w:r>
      <w:r w:rsidR="00400E54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400E54">
        <w:t>10</w:t>
      </w:r>
      <w:r w:rsidRPr="00522668">
        <w:t xml:space="preserve"> голосов, «против» - нет, «воздержался» - нет.</w:t>
      </w:r>
    </w:p>
    <w:p w:rsidR="00A274DC" w:rsidRPr="00522668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A274DC" w:rsidRPr="00522668" w:rsidRDefault="00A274DC" w:rsidP="00A274DC">
      <w:pPr>
        <w:ind w:firstLine="851"/>
        <w:jc w:val="both"/>
      </w:pPr>
    </w:p>
    <w:p w:rsidR="00A274DC" w:rsidRPr="00522668" w:rsidRDefault="00A274DC" w:rsidP="00A274DC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</w:t>
      </w:r>
      <w:r w:rsidR="00B3718F">
        <w:rPr>
          <w:b/>
        </w:rPr>
        <w:t>Закрытому акционерному обществу</w:t>
      </w:r>
      <w:r w:rsidR="006D074E">
        <w:rPr>
          <w:b/>
        </w:rPr>
        <w:t xml:space="preserve"> </w:t>
      </w:r>
      <w:r w:rsidR="006D074E" w:rsidRPr="00EA2E2C">
        <w:rPr>
          <w:b/>
        </w:rPr>
        <w:t>«</w:t>
      </w:r>
      <w:proofErr w:type="spellStart"/>
      <w:r w:rsidR="006D074E">
        <w:rPr>
          <w:b/>
        </w:rPr>
        <w:t>ЭнергоНефтьАвтоматика</w:t>
      </w:r>
      <w:proofErr w:type="spellEnd"/>
      <w:r w:rsidR="006D074E" w:rsidRPr="00EA2E2C">
        <w:rPr>
          <w:b/>
        </w:rPr>
        <w:t>»</w:t>
      </w:r>
      <w:r w:rsidR="006D074E">
        <w:rPr>
          <w:b/>
        </w:rPr>
        <w:t xml:space="preserve"> (ОГРН </w:t>
      </w:r>
      <w:r w:rsidR="006D074E" w:rsidRPr="0043062F">
        <w:rPr>
          <w:b/>
        </w:rPr>
        <w:t>1096319001250</w:t>
      </w:r>
      <w:r w:rsidR="006D074E" w:rsidRPr="00F2354F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6D074E">
        <w:t>10</w:t>
      </w:r>
      <w:r w:rsidRPr="00522668">
        <w:t xml:space="preserve"> голосов, «против» - нет, «воздержался» - нет.</w:t>
      </w:r>
    </w:p>
    <w:p w:rsidR="00A274DC" w:rsidRDefault="00A274DC" w:rsidP="00A274DC">
      <w:pPr>
        <w:ind w:firstLine="851"/>
        <w:jc w:val="both"/>
      </w:pPr>
      <w:r w:rsidRPr="00522668">
        <w:t>Решение принято единогласно.</w:t>
      </w:r>
    </w:p>
    <w:p w:rsidR="006D074E" w:rsidRDefault="006D074E" w:rsidP="00A274DC">
      <w:pPr>
        <w:ind w:firstLine="851"/>
        <w:jc w:val="both"/>
      </w:pPr>
    </w:p>
    <w:p w:rsidR="00B3718F" w:rsidRPr="00522668" w:rsidRDefault="00B3718F" w:rsidP="00B3718F">
      <w:pPr>
        <w:tabs>
          <w:tab w:val="left" w:pos="0"/>
        </w:tabs>
        <w:ind w:firstLine="851"/>
        <w:jc w:val="both"/>
      </w:pPr>
      <w:r w:rsidRPr="00522668">
        <w:lastRenderedPageBreak/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6D074E">
        <w:rPr>
          <w:b/>
        </w:rPr>
        <w:t xml:space="preserve"> </w:t>
      </w:r>
      <w:r w:rsidR="006D074E" w:rsidRPr="00F2354F">
        <w:rPr>
          <w:b/>
        </w:rPr>
        <w:t>«</w:t>
      </w:r>
      <w:r w:rsidR="006D074E">
        <w:rPr>
          <w:b/>
        </w:rPr>
        <w:t>ПСК «</w:t>
      </w:r>
      <w:r w:rsidR="006D074E" w:rsidRPr="000B3726">
        <w:rPr>
          <w:b/>
        </w:rPr>
        <w:t>Дом</w:t>
      </w:r>
      <w:r w:rsidR="006D074E" w:rsidRPr="00F2354F">
        <w:rPr>
          <w:b/>
        </w:rPr>
        <w:t>» (ОГРН</w:t>
      </w:r>
      <w:r w:rsidR="006D074E">
        <w:rPr>
          <w:b/>
        </w:rPr>
        <w:t xml:space="preserve"> </w:t>
      </w:r>
      <w:r w:rsidR="006D074E" w:rsidRPr="0043062F">
        <w:rPr>
          <w:b/>
        </w:rPr>
        <w:t>1036300881011</w:t>
      </w:r>
      <w:r w:rsidR="006D074E" w:rsidRPr="00F2354F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718F" w:rsidRPr="00522668" w:rsidRDefault="00B3718F" w:rsidP="00B3718F">
      <w:pPr>
        <w:ind w:left="851" w:right="-2"/>
        <w:jc w:val="both"/>
      </w:pPr>
    </w:p>
    <w:p w:rsidR="00B3718F" w:rsidRPr="00522668" w:rsidRDefault="00B3718F" w:rsidP="00B3718F">
      <w:pPr>
        <w:ind w:left="851" w:right="-2"/>
        <w:jc w:val="both"/>
      </w:pPr>
      <w:r w:rsidRPr="00522668">
        <w:t xml:space="preserve">Голосовали: «за» - </w:t>
      </w:r>
      <w:r w:rsidR="006D074E">
        <w:t>10</w:t>
      </w:r>
      <w:r w:rsidRPr="00522668">
        <w:t xml:space="preserve"> голосов, «против» - нет, «воздержался» - нет.</w:t>
      </w:r>
    </w:p>
    <w:p w:rsidR="00B3718F" w:rsidRPr="00522668" w:rsidRDefault="00B3718F" w:rsidP="00B3718F">
      <w:pPr>
        <w:ind w:firstLine="851"/>
        <w:jc w:val="both"/>
      </w:pPr>
      <w:r w:rsidRPr="00522668">
        <w:t>Решение принято единогласно.</w:t>
      </w:r>
    </w:p>
    <w:p w:rsidR="00B3718F" w:rsidRPr="00522668" w:rsidRDefault="00B3718F" w:rsidP="00B3718F">
      <w:pPr>
        <w:ind w:firstLine="851"/>
        <w:jc w:val="both"/>
      </w:pPr>
    </w:p>
    <w:p w:rsidR="00B3718F" w:rsidRPr="00522668" w:rsidRDefault="00B3718F" w:rsidP="00B3718F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6D074E">
        <w:rPr>
          <w:b/>
        </w:rPr>
        <w:t xml:space="preserve"> </w:t>
      </w:r>
      <w:r w:rsidR="006D074E" w:rsidRPr="00F2354F">
        <w:rPr>
          <w:b/>
        </w:rPr>
        <w:t>«</w:t>
      </w:r>
      <w:r w:rsidR="006D074E">
        <w:rPr>
          <w:b/>
        </w:rPr>
        <w:t>Такт</w:t>
      </w:r>
      <w:r w:rsidR="006D074E" w:rsidRPr="00F2354F">
        <w:rPr>
          <w:b/>
        </w:rPr>
        <w:t>» (ОГРН</w:t>
      </w:r>
      <w:r w:rsidR="006D074E">
        <w:rPr>
          <w:b/>
        </w:rPr>
        <w:t xml:space="preserve"> </w:t>
      </w:r>
      <w:r w:rsidR="006D074E" w:rsidRPr="0043062F">
        <w:rPr>
          <w:b/>
        </w:rPr>
        <w:t>1036300885653</w:t>
      </w:r>
      <w:r w:rsidR="006D074E" w:rsidRPr="00F2354F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718F" w:rsidRPr="00522668" w:rsidRDefault="00B3718F" w:rsidP="00B3718F">
      <w:pPr>
        <w:ind w:left="851" w:right="-2"/>
        <w:jc w:val="both"/>
      </w:pPr>
    </w:p>
    <w:p w:rsidR="00B3718F" w:rsidRPr="00522668" w:rsidRDefault="00B3718F" w:rsidP="00B3718F">
      <w:pPr>
        <w:ind w:left="851" w:right="-2"/>
        <w:jc w:val="both"/>
      </w:pPr>
      <w:r w:rsidRPr="00522668">
        <w:t xml:space="preserve">Голосовали: «за» - </w:t>
      </w:r>
      <w:r w:rsidR="006D074E">
        <w:t>10</w:t>
      </w:r>
      <w:r w:rsidRPr="00522668">
        <w:t xml:space="preserve"> голосов, «против» - нет, «воздержался» - нет.</w:t>
      </w:r>
    </w:p>
    <w:p w:rsidR="00B3718F" w:rsidRPr="00522668" w:rsidRDefault="00B3718F" w:rsidP="00B3718F">
      <w:pPr>
        <w:ind w:firstLine="851"/>
        <w:jc w:val="both"/>
      </w:pPr>
      <w:r w:rsidRPr="00522668">
        <w:t>Решение принято единогласно.</w:t>
      </w:r>
    </w:p>
    <w:p w:rsidR="00B3718F" w:rsidRDefault="00B3718F" w:rsidP="00A274DC">
      <w:pPr>
        <w:ind w:firstLine="851"/>
        <w:jc w:val="both"/>
      </w:pPr>
    </w:p>
    <w:p w:rsidR="00B3718F" w:rsidRPr="00522668" w:rsidRDefault="00B3718F" w:rsidP="00B3718F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6D074E">
        <w:rPr>
          <w:b/>
          <w:bCs/>
          <w:color w:val="000000"/>
        </w:rPr>
        <w:t xml:space="preserve"> </w:t>
      </w:r>
      <w:r w:rsidR="006D074E" w:rsidRPr="00522668">
        <w:rPr>
          <w:b/>
          <w:bCs/>
          <w:color w:val="000000"/>
        </w:rPr>
        <w:t>О</w:t>
      </w:r>
      <w:r w:rsidR="006D074E" w:rsidRPr="00522668">
        <w:rPr>
          <w:b/>
        </w:rPr>
        <w:t>бществу с ограниченной ответственностью</w:t>
      </w:r>
      <w:r w:rsidR="006D074E" w:rsidRPr="00F2354F">
        <w:rPr>
          <w:b/>
        </w:rPr>
        <w:t xml:space="preserve"> «</w:t>
      </w:r>
      <w:proofErr w:type="spellStart"/>
      <w:r w:rsidR="006D074E" w:rsidRPr="00F2354F">
        <w:rPr>
          <w:b/>
        </w:rPr>
        <w:t>С</w:t>
      </w:r>
      <w:r w:rsidR="006D074E">
        <w:rPr>
          <w:b/>
        </w:rPr>
        <w:t>тройсервис</w:t>
      </w:r>
      <w:proofErr w:type="spellEnd"/>
      <w:r w:rsidR="006D074E" w:rsidRPr="00F2354F">
        <w:rPr>
          <w:b/>
        </w:rPr>
        <w:t>» (ОГРН</w:t>
      </w:r>
      <w:r w:rsidR="006D074E">
        <w:rPr>
          <w:b/>
        </w:rPr>
        <w:t xml:space="preserve"> </w:t>
      </w:r>
      <w:r w:rsidR="006D074E" w:rsidRPr="00781470">
        <w:rPr>
          <w:b/>
        </w:rPr>
        <w:t>1076318013177</w:t>
      </w:r>
      <w:r w:rsidR="006D074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718F" w:rsidRPr="00522668" w:rsidRDefault="00B3718F" w:rsidP="00B3718F">
      <w:pPr>
        <w:ind w:left="851" w:right="-2"/>
        <w:jc w:val="both"/>
      </w:pPr>
    </w:p>
    <w:p w:rsidR="00B3718F" w:rsidRPr="00522668" w:rsidRDefault="00B3718F" w:rsidP="00B3718F">
      <w:pPr>
        <w:ind w:left="851" w:right="-2"/>
        <w:jc w:val="both"/>
      </w:pPr>
      <w:r w:rsidRPr="00522668">
        <w:t xml:space="preserve">Голосовали: «за» - </w:t>
      </w:r>
      <w:r w:rsidR="006D074E">
        <w:t>10</w:t>
      </w:r>
      <w:r w:rsidRPr="00522668">
        <w:t xml:space="preserve"> голосов, «против» - нет, «воздержался» - нет.</w:t>
      </w:r>
    </w:p>
    <w:p w:rsidR="00B3718F" w:rsidRPr="00522668" w:rsidRDefault="00B3718F" w:rsidP="00B3718F">
      <w:pPr>
        <w:ind w:firstLine="851"/>
        <w:jc w:val="both"/>
      </w:pPr>
      <w:r w:rsidRPr="00522668">
        <w:t>Решение принято единогласно.</w:t>
      </w:r>
    </w:p>
    <w:p w:rsidR="00B3718F" w:rsidRPr="00522668" w:rsidRDefault="00B3718F" w:rsidP="00B3718F">
      <w:pPr>
        <w:ind w:firstLine="851"/>
        <w:jc w:val="both"/>
      </w:pPr>
    </w:p>
    <w:p w:rsidR="00B3718F" w:rsidRPr="00522668" w:rsidRDefault="00B3718F" w:rsidP="00B3718F">
      <w:pPr>
        <w:tabs>
          <w:tab w:val="left" w:pos="0"/>
        </w:tabs>
        <w:ind w:firstLine="851"/>
        <w:jc w:val="both"/>
      </w:pPr>
      <w:r w:rsidRPr="00522668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6D074E">
        <w:rPr>
          <w:b/>
        </w:rPr>
        <w:t xml:space="preserve"> </w:t>
      </w:r>
      <w:r w:rsidR="006D074E" w:rsidRPr="00F2354F">
        <w:rPr>
          <w:b/>
        </w:rPr>
        <w:t>«</w:t>
      </w:r>
      <w:r w:rsidR="006D074E">
        <w:rPr>
          <w:b/>
        </w:rPr>
        <w:t>Информационные технологии и коммутационные системы связи</w:t>
      </w:r>
      <w:r w:rsidR="006D074E" w:rsidRPr="00F2354F">
        <w:rPr>
          <w:b/>
        </w:rPr>
        <w:t>» (</w:t>
      </w:r>
      <w:r w:rsidR="006D074E" w:rsidRPr="00781470">
        <w:rPr>
          <w:b/>
        </w:rPr>
        <w:t>ОГРН 1036300001154</w:t>
      </w:r>
      <w:r w:rsidR="006D074E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</w:p>
    <w:p w:rsidR="00B3718F" w:rsidRPr="00522668" w:rsidRDefault="00B3718F" w:rsidP="00B3718F">
      <w:pPr>
        <w:ind w:left="851" w:right="-2"/>
        <w:jc w:val="both"/>
      </w:pPr>
    </w:p>
    <w:p w:rsidR="00B3718F" w:rsidRPr="00522668" w:rsidRDefault="00B3718F" w:rsidP="00B3718F">
      <w:pPr>
        <w:ind w:left="851" w:right="-2"/>
        <w:jc w:val="both"/>
      </w:pPr>
      <w:r w:rsidRPr="00522668">
        <w:t xml:space="preserve">Голосовали: «за» - </w:t>
      </w:r>
      <w:r w:rsidR="006D074E">
        <w:t>10</w:t>
      </w:r>
      <w:r w:rsidRPr="00522668">
        <w:t xml:space="preserve"> голосов, «против» - нет, «воздержался» - нет.</w:t>
      </w:r>
    </w:p>
    <w:p w:rsidR="00B3718F" w:rsidRPr="00522668" w:rsidRDefault="00B3718F" w:rsidP="00B3718F">
      <w:pPr>
        <w:ind w:firstLine="851"/>
        <w:jc w:val="both"/>
      </w:pPr>
      <w:r w:rsidRPr="00522668">
        <w:t>Решение принято единогласно.</w:t>
      </w:r>
    </w:p>
    <w:p w:rsidR="00B3718F" w:rsidRPr="00522668" w:rsidRDefault="00B3718F" w:rsidP="006D074E">
      <w:pPr>
        <w:jc w:val="both"/>
      </w:pPr>
    </w:p>
    <w:p w:rsidR="00B3718F" w:rsidRPr="00522668" w:rsidRDefault="00B3718F" w:rsidP="00B3718F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6D074E">
        <w:rPr>
          <w:b/>
        </w:rPr>
        <w:t xml:space="preserve"> «</w:t>
      </w:r>
      <w:proofErr w:type="spellStart"/>
      <w:r w:rsidR="006D074E">
        <w:rPr>
          <w:b/>
        </w:rPr>
        <w:t>Стройпроектинвест</w:t>
      </w:r>
      <w:proofErr w:type="spellEnd"/>
      <w:r w:rsidR="006D074E">
        <w:rPr>
          <w:b/>
        </w:rPr>
        <w:t xml:space="preserve">» (ОГРН </w:t>
      </w:r>
      <w:r w:rsidR="006D074E" w:rsidRPr="00781470">
        <w:rPr>
          <w:b/>
        </w:rPr>
        <w:t>1036300113244</w:t>
      </w:r>
      <w:r w:rsidR="006D074E">
        <w:rPr>
          <w:b/>
        </w:rPr>
        <w:t>)</w:t>
      </w:r>
      <w:r w:rsidRPr="0060518A">
        <w:rPr>
          <w:b/>
        </w:rPr>
        <w:t>,</w:t>
      </w:r>
      <w:r w:rsidRPr="00522668">
        <w:rPr>
          <w:b/>
        </w:rPr>
        <w:t xml:space="preserve">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3718F" w:rsidRPr="00522668" w:rsidRDefault="00B3718F" w:rsidP="00B3718F">
      <w:pPr>
        <w:ind w:left="851" w:right="-2"/>
        <w:jc w:val="both"/>
      </w:pPr>
    </w:p>
    <w:p w:rsidR="00B3718F" w:rsidRPr="00522668" w:rsidRDefault="00B3718F" w:rsidP="00B3718F">
      <w:pPr>
        <w:ind w:left="851" w:right="-2"/>
        <w:jc w:val="both"/>
      </w:pPr>
      <w:r w:rsidRPr="00522668">
        <w:t xml:space="preserve">Голосовали: «за» - </w:t>
      </w:r>
      <w:r w:rsidR="006D074E">
        <w:t>10</w:t>
      </w:r>
      <w:r w:rsidRPr="00522668">
        <w:t xml:space="preserve"> голосов, «против» - нет, «воздержался» - нет.</w:t>
      </w:r>
    </w:p>
    <w:p w:rsidR="00B3718F" w:rsidRPr="00522668" w:rsidRDefault="00B3718F" w:rsidP="00B3718F">
      <w:pPr>
        <w:ind w:firstLine="851"/>
        <w:jc w:val="both"/>
      </w:pPr>
      <w:r w:rsidRPr="00522668">
        <w:t>Решение принято единогласно.</w:t>
      </w:r>
    </w:p>
    <w:p w:rsidR="00B3718F" w:rsidRPr="00522668" w:rsidRDefault="00B3718F" w:rsidP="006D074E">
      <w:pPr>
        <w:jc w:val="both"/>
      </w:pPr>
    </w:p>
    <w:p w:rsidR="002F4EB4" w:rsidRDefault="002F4EB4" w:rsidP="00906743">
      <w:pPr>
        <w:jc w:val="both"/>
        <w:rPr>
          <w:b/>
        </w:rPr>
      </w:pPr>
    </w:p>
    <w:p w:rsidR="00634993" w:rsidRDefault="00634993" w:rsidP="00906743">
      <w:pPr>
        <w:jc w:val="both"/>
        <w:rPr>
          <w:b/>
        </w:rPr>
      </w:pPr>
    </w:p>
    <w:p w:rsidR="00634993" w:rsidRDefault="00634993" w:rsidP="00906743">
      <w:pPr>
        <w:jc w:val="both"/>
        <w:rPr>
          <w:b/>
        </w:rPr>
      </w:pPr>
    </w:p>
    <w:p w:rsidR="006D074E" w:rsidRPr="006D074E" w:rsidRDefault="002F4EB4" w:rsidP="00CA446F">
      <w:pPr>
        <w:ind w:firstLine="703"/>
        <w:jc w:val="both"/>
      </w:pPr>
      <w:r w:rsidRPr="004439AC">
        <w:rPr>
          <w:b/>
        </w:rPr>
        <w:lastRenderedPageBreak/>
        <w:t>ПО ВОПРОСУ №</w:t>
      </w:r>
      <w:r w:rsidR="006D074E">
        <w:rPr>
          <w:b/>
        </w:rPr>
        <w:t xml:space="preserve"> 2</w:t>
      </w:r>
      <w:r>
        <w:rPr>
          <w:b/>
        </w:rPr>
        <w:t xml:space="preserve"> </w:t>
      </w:r>
      <w:r w:rsidRPr="004439AC">
        <w:rPr>
          <w:b/>
        </w:rPr>
        <w:t>ПОВЕСТКИ ДНЯ</w:t>
      </w:r>
      <w:r>
        <w:rPr>
          <w:b/>
        </w:rPr>
        <w:t xml:space="preserve">: </w:t>
      </w:r>
      <w:r w:rsidRPr="006D074E">
        <w:rPr>
          <w:b/>
        </w:rPr>
        <w:t>«</w:t>
      </w:r>
      <w:r w:rsidR="006D074E" w:rsidRPr="006D074E">
        <w:rPr>
          <w:b/>
        </w:rPr>
        <w:t>Рассмотрение обращений ООО «</w:t>
      </w:r>
      <w:proofErr w:type="spellStart"/>
      <w:r w:rsidR="006D074E" w:rsidRPr="006D074E">
        <w:rPr>
          <w:b/>
        </w:rPr>
        <w:t>СтройТрест</w:t>
      </w:r>
      <w:proofErr w:type="spellEnd"/>
      <w:r w:rsidR="006D074E" w:rsidRPr="006D074E">
        <w:rPr>
          <w:b/>
        </w:rPr>
        <w:t xml:space="preserve">» и </w:t>
      </w:r>
      <w:r w:rsidR="00CA446F">
        <w:rPr>
          <w:b/>
        </w:rPr>
        <w:t xml:space="preserve">       </w:t>
      </w:r>
      <w:r w:rsidR="006D074E" w:rsidRPr="006D074E">
        <w:rPr>
          <w:b/>
        </w:rPr>
        <w:t>ООО ИСК «Свой Дом» о переносе плановой проверки».</w:t>
      </w:r>
    </w:p>
    <w:p w:rsidR="002F4EB4" w:rsidRPr="0060518A" w:rsidRDefault="002F4EB4" w:rsidP="002F4EB4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3F2E01" w:rsidRDefault="003F2E01" w:rsidP="00174D57">
      <w:pPr>
        <w:ind w:left="1" w:firstLine="708"/>
        <w:jc w:val="both"/>
      </w:pPr>
      <w:r w:rsidRPr="004439AC">
        <w:t>СЛУШАЛИ:</w:t>
      </w:r>
      <w:r>
        <w:t xml:space="preserve"> Аристову Л.С., которая</w:t>
      </w:r>
      <w:r w:rsidRPr="004439AC">
        <w:t xml:space="preserve"> сообщил</w:t>
      </w:r>
      <w:r>
        <w:t>а</w:t>
      </w:r>
      <w:r w:rsidRPr="004439AC">
        <w:t>, что</w:t>
      </w:r>
      <w:r>
        <w:t xml:space="preserve"> в НП «СРО «СГС» поступили письма от </w:t>
      </w:r>
      <w:r w:rsidRPr="003F2E01">
        <w:t>ООО «</w:t>
      </w:r>
      <w:proofErr w:type="spellStart"/>
      <w:r w:rsidRPr="003F2E01">
        <w:t>СтройТрест</w:t>
      </w:r>
      <w:proofErr w:type="spellEnd"/>
      <w:r w:rsidRPr="003F2E01">
        <w:t xml:space="preserve">» </w:t>
      </w:r>
      <w:proofErr w:type="gramStart"/>
      <w:r w:rsidRPr="003F2E01">
        <w:t>и ООО И</w:t>
      </w:r>
      <w:proofErr w:type="gramEnd"/>
      <w:r w:rsidRPr="003F2E01">
        <w:t>СК «Свой Дом»</w:t>
      </w:r>
      <w:r>
        <w:t xml:space="preserve"> с просьбой о перенос</w:t>
      </w:r>
      <w:r w:rsidR="00106280">
        <w:t>е</w:t>
      </w:r>
      <w:r>
        <w:t xml:space="preserve"> плановых проверок.</w:t>
      </w:r>
    </w:p>
    <w:p w:rsidR="003F2E01" w:rsidRPr="00F2354F" w:rsidRDefault="003F2E01" w:rsidP="003F2E01">
      <w:pPr>
        <w:ind w:left="1" w:firstLine="708"/>
        <w:jc w:val="both"/>
        <w:rPr>
          <w:highlight w:val="red"/>
        </w:rPr>
      </w:pPr>
    </w:p>
    <w:p w:rsidR="002F4EB4" w:rsidRDefault="002F4EB4" w:rsidP="002F4EB4">
      <w:pPr>
        <w:ind w:firstLine="709"/>
        <w:jc w:val="both"/>
        <w:rPr>
          <w:b/>
        </w:rPr>
      </w:pPr>
      <w:r w:rsidRPr="00174D57">
        <w:t xml:space="preserve">РЕШИЛИ: </w:t>
      </w:r>
      <w:r w:rsidR="006D074E" w:rsidRPr="00174D57">
        <w:t xml:space="preserve">Перенести </w:t>
      </w:r>
      <w:r w:rsidR="003F2E01" w:rsidRPr="00174D57">
        <w:t>плановые проверк</w:t>
      </w:r>
      <w:proofErr w:type="gramStart"/>
      <w:r w:rsidR="003F2E01" w:rsidRPr="00174D57">
        <w:t>и</w:t>
      </w:r>
      <w:r w:rsidR="0060518A" w:rsidRPr="00174D57">
        <w:t xml:space="preserve"> </w:t>
      </w:r>
      <w:r w:rsidR="006D074E" w:rsidRPr="006D074E">
        <w:rPr>
          <w:b/>
        </w:rPr>
        <w:t>ООО</w:t>
      </w:r>
      <w:proofErr w:type="gramEnd"/>
      <w:r w:rsidR="006D074E" w:rsidRPr="006D074E">
        <w:rPr>
          <w:b/>
        </w:rPr>
        <w:t xml:space="preserve"> «</w:t>
      </w:r>
      <w:proofErr w:type="spellStart"/>
      <w:r w:rsidR="006D074E" w:rsidRPr="006D074E">
        <w:rPr>
          <w:b/>
        </w:rPr>
        <w:t>СтройТрест</w:t>
      </w:r>
      <w:proofErr w:type="spellEnd"/>
      <w:r w:rsidR="006D074E" w:rsidRPr="006D074E">
        <w:rPr>
          <w:b/>
        </w:rPr>
        <w:t>» и ООО ИСК «Свой Дом»</w:t>
      </w:r>
      <w:r w:rsidR="003F2E01">
        <w:rPr>
          <w:b/>
        </w:rPr>
        <w:t>.</w:t>
      </w:r>
    </w:p>
    <w:p w:rsidR="00174D57" w:rsidRDefault="00174D57" w:rsidP="002F4EB4">
      <w:pPr>
        <w:ind w:firstLine="709"/>
        <w:jc w:val="both"/>
        <w:rPr>
          <w:b/>
        </w:rPr>
      </w:pPr>
    </w:p>
    <w:tbl>
      <w:tblPr>
        <w:tblStyle w:val="ac"/>
        <w:tblW w:w="0" w:type="auto"/>
        <w:tblInd w:w="399" w:type="dxa"/>
        <w:tblLook w:val="04A0"/>
      </w:tblPr>
      <w:tblGrid>
        <w:gridCol w:w="2652"/>
        <w:gridCol w:w="4034"/>
        <w:gridCol w:w="3388"/>
      </w:tblGrid>
      <w:tr w:rsidR="00174D57" w:rsidRPr="006D074E" w:rsidTr="00106280">
        <w:trPr>
          <w:trHeight w:val="616"/>
        </w:trPr>
        <w:tc>
          <w:tcPr>
            <w:tcW w:w="2652" w:type="dxa"/>
          </w:tcPr>
          <w:p w:rsidR="00174D57" w:rsidRPr="006D074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6D074E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034" w:type="dxa"/>
          </w:tcPr>
          <w:p w:rsidR="00174D57" w:rsidRPr="006D074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6D074E">
              <w:rPr>
                <w:rFonts w:ascii="Times New Roman" w:hAnsi="Times New Roman"/>
              </w:rPr>
              <w:t>Дата проверки в соответствии с Графиком проверок</w:t>
            </w:r>
          </w:p>
        </w:tc>
        <w:tc>
          <w:tcPr>
            <w:tcW w:w="3388" w:type="dxa"/>
          </w:tcPr>
          <w:p w:rsidR="00174D57" w:rsidRPr="006D074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6D074E">
              <w:rPr>
                <w:rFonts w:ascii="Times New Roman" w:hAnsi="Times New Roman"/>
              </w:rPr>
              <w:t>Дата проверки в связи с переносом</w:t>
            </w:r>
          </w:p>
        </w:tc>
      </w:tr>
      <w:tr w:rsidR="00174D57" w:rsidRPr="006D074E" w:rsidTr="00106280">
        <w:trPr>
          <w:trHeight w:val="301"/>
        </w:trPr>
        <w:tc>
          <w:tcPr>
            <w:tcW w:w="2652" w:type="dxa"/>
          </w:tcPr>
          <w:p w:rsidR="00174D57" w:rsidRPr="006D074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6D074E">
              <w:rPr>
                <w:rFonts w:ascii="Times New Roman" w:hAnsi="Times New Roman"/>
              </w:rPr>
              <w:t>ООО «</w:t>
            </w:r>
            <w:proofErr w:type="spellStart"/>
            <w:r w:rsidRPr="006D074E">
              <w:rPr>
                <w:rFonts w:ascii="Times New Roman" w:hAnsi="Times New Roman"/>
              </w:rPr>
              <w:t>СтройТрест</w:t>
            </w:r>
            <w:proofErr w:type="spellEnd"/>
            <w:r w:rsidRPr="006D074E">
              <w:rPr>
                <w:rFonts w:ascii="Times New Roman" w:hAnsi="Times New Roman"/>
              </w:rPr>
              <w:t>»</w:t>
            </w:r>
          </w:p>
        </w:tc>
        <w:tc>
          <w:tcPr>
            <w:tcW w:w="4034" w:type="dxa"/>
          </w:tcPr>
          <w:p w:rsidR="00174D57" w:rsidRPr="006D074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6D074E">
              <w:rPr>
                <w:rFonts w:ascii="Times New Roman" w:hAnsi="Times New Roman"/>
              </w:rPr>
              <w:t>26 января 2012 г.</w:t>
            </w:r>
          </w:p>
        </w:tc>
        <w:tc>
          <w:tcPr>
            <w:tcW w:w="3388" w:type="dxa"/>
          </w:tcPr>
          <w:p w:rsidR="00174D57" w:rsidRPr="006D074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6D074E">
              <w:rPr>
                <w:rFonts w:ascii="Times New Roman" w:hAnsi="Times New Roman"/>
              </w:rPr>
              <w:t>09 февраля 2012 г.</w:t>
            </w:r>
          </w:p>
        </w:tc>
      </w:tr>
      <w:tr w:rsidR="00174D57" w:rsidRPr="000E66EE" w:rsidTr="00106280">
        <w:trPr>
          <w:trHeight w:val="616"/>
        </w:trPr>
        <w:tc>
          <w:tcPr>
            <w:tcW w:w="2652" w:type="dxa"/>
          </w:tcPr>
          <w:p w:rsidR="00174D57" w:rsidRPr="000E66E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0E66EE">
              <w:rPr>
                <w:rFonts w:ascii="Times New Roman" w:hAnsi="Times New Roman"/>
              </w:rPr>
              <w:t>ООО ИСК «Свой Дом»</w:t>
            </w:r>
          </w:p>
        </w:tc>
        <w:tc>
          <w:tcPr>
            <w:tcW w:w="4034" w:type="dxa"/>
          </w:tcPr>
          <w:p w:rsidR="00174D57" w:rsidRPr="000E66E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0E66EE">
              <w:rPr>
                <w:rFonts w:ascii="Times New Roman" w:hAnsi="Times New Roman"/>
              </w:rPr>
              <w:t>21 февраля 2012 г.</w:t>
            </w:r>
          </w:p>
        </w:tc>
        <w:tc>
          <w:tcPr>
            <w:tcW w:w="3388" w:type="dxa"/>
          </w:tcPr>
          <w:p w:rsidR="00174D57" w:rsidRPr="000E66EE" w:rsidRDefault="00174D57" w:rsidP="00174D57">
            <w:pPr>
              <w:jc w:val="both"/>
              <w:rPr>
                <w:rFonts w:ascii="Times New Roman" w:hAnsi="Times New Roman"/>
              </w:rPr>
            </w:pPr>
            <w:r w:rsidRPr="000E66EE">
              <w:rPr>
                <w:rFonts w:ascii="Times New Roman" w:hAnsi="Times New Roman"/>
              </w:rPr>
              <w:t>21 августа 2012 г.</w:t>
            </w:r>
          </w:p>
        </w:tc>
      </w:tr>
    </w:tbl>
    <w:p w:rsidR="002F4EB4" w:rsidRPr="00F2354F" w:rsidRDefault="002F4EB4" w:rsidP="00CA446F">
      <w:pPr>
        <w:ind w:right="-2"/>
        <w:jc w:val="both"/>
        <w:rPr>
          <w:highlight w:val="red"/>
        </w:rPr>
      </w:pPr>
    </w:p>
    <w:p w:rsidR="002F4EB4" w:rsidRPr="00174D57" w:rsidRDefault="003F2E01" w:rsidP="003F2E01">
      <w:pPr>
        <w:ind w:right="-2" w:firstLine="708"/>
        <w:jc w:val="both"/>
      </w:pPr>
      <w:r w:rsidRPr="00174D57">
        <w:t>Голосовали: «за» - 10</w:t>
      </w:r>
      <w:r w:rsidR="002F4EB4" w:rsidRPr="00174D57">
        <w:t xml:space="preserve"> голосов, «против» - нет, «воздержался» - нет.</w:t>
      </w:r>
    </w:p>
    <w:p w:rsidR="002F4EB4" w:rsidRPr="00522668" w:rsidRDefault="002F4EB4" w:rsidP="003F2E01">
      <w:pPr>
        <w:ind w:firstLine="708"/>
        <w:jc w:val="both"/>
      </w:pPr>
      <w:r w:rsidRPr="00174D57">
        <w:t>Решение принято единогласно.</w:t>
      </w:r>
    </w:p>
    <w:p w:rsidR="00106280" w:rsidRDefault="00106280" w:rsidP="00106280">
      <w:pPr>
        <w:ind w:left="-426" w:firstLine="709"/>
        <w:jc w:val="both"/>
      </w:pPr>
    </w:p>
    <w:p w:rsidR="003F2E01" w:rsidRPr="00634993" w:rsidRDefault="003F2E01" w:rsidP="00634993">
      <w:pPr>
        <w:ind w:firstLine="283"/>
        <w:jc w:val="both"/>
        <w:rPr>
          <w:b/>
        </w:rPr>
      </w:pPr>
      <w:r w:rsidRPr="00106280">
        <w:rPr>
          <w:b/>
        </w:rPr>
        <w:t xml:space="preserve">ПО ВОПРОСУ № 3 ПОВЕСТКИ ДНЯ: </w:t>
      </w:r>
      <w:r w:rsidRPr="00634993">
        <w:rPr>
          <w:b/>
        </w:rPr>
        <w:t>«</w:t>
      </w:r>
      <w:r w:rsidR="00106280" w:rsidRPr="00634993">
        <w:rPr>
          <w:b/>
        </w:rPr>
        <w:t>О смене наименования банка, на депозитном счете которого размещены средства компенсационного фонда НП «СРО «СГС».</w:t>
      </w:r>
    </w:p>
    <w:p w:rsidR="00106280" w:rsidRPr="00106280" w:rsidRDefault="00106280" w:rsidP="003F2E01">
      <w:pPr>
        <w:ind w:left="-426" w:firstLine="709"/>
        <w:jc w:val="both"/>
        <w:rPr>
          <w:b/>
        </w:rPr>
      </w:pPr>
    </w:p>
    <w:p w:rsidR="00634993" w:rsidRPr="00634993" w:rsidRDefault="00634993" w:rsidP="000C588F">
      <w:pPr>
        <w:ind w:firstLine="283"/>
        <w:jc w:val="both"/>
      </w:pPr>
      <w:r w:rsidRPr="00106280">
        <w:t xml:space="preserve">СЛУШАЛИ: </w:t>
      </w:r>
      <w:r>
        <w:t>И</w:t>
      </w:r>
      <w:r w:rsidR="00106280" w:rsidRPr="00106280">
        <w:t xml:space="preserve">сполнительного директора </w:t>
      </w:r>
      <w:proofErr w:type="spellStart"/>
      <w:r w:rsidR="00106280" w:rsidRPr="00106280">
        <w:t>Дворцова</w:t>
      </w:r>
      <w:proofErr w:type="spellEnd"/>
      <w:r w:rsidR="00106280" w:rsidRPr="00106280">
        <w:t xml:space="preserve"> Г.Н., который сообщил</w:t>
      </w:r>
      <w:r>
        <w:t xml:space="preserve">, </w:t>
      </w:r>
      <w:r w:rsidRPr="00634993">
        <w:t>что в</w:t>
      </w:r>
      <w:r w:rsidR="00106280" w:rsidRPr="00634993">
        <w:t xml:space="preserve"> </w:t>
      </w:r>
      <w:r w:rsidRPr="00634993">
        <w:t>связи с реорганизацией наименование банка, на депозитном счете которого размещены средства компенсационного фонда НП «СРО «СГС», изменилось с Открытого акционерного общества «Национальный торговый банк» на Филиал «Поволжский» Закрытого акционерного общества коммерческого банка «ГЛОБЭКС». В случае необходимости в действующий договор на привлечение средств на депозитный счет будут  внесены соответствующие изменения.</w:t>
      </w:r>
    </w:p>
    <w:p w:rsidR="00634993" w:rsidRPr="00634993" w:rsidRDefault="00634993" w:rsidP="00634993">
      <w:pPr>
        <w:jc w:val="both"/>
        <w:rPr>
          <w:b/>
        </w:rPr>
      </w:pPr>
      <w:r w:rsidRPr="00634993">
        <w:rPr>
          <w:b/>
        </w:rPr>
        <w:tab/>
      </w:r>
    </w:p>
    <w:p w:rsidR="00634993" w:rsidRDefault="00634993" w:rsidP="00106280">
      <w:pPr>
        <w:ind w:firstLine="284"/>
        <w:jc w:val="both"/>
      </w:pPr>
      <w:r>
        <w:t>РЕШИЛИ: Принять к сведению поступившую информацию</w:t>
      </w:r>
    </w:p>
    <w:p w:rsidR="000C588F" w:rsidRDefault="000C588F" w:rsidP="000C588F">
      <w:pPr>
        <w:ind w:right="-2" w:firstLine="708"/>
        <w:jc w:val="both"/>
      </w:pPr>
    </w:p>
    <w:p w:rsidR="000C588F" w:rsidRPr="00174D57" w:rsidRDefault="000C588F" w:rsidP="000C588F">
      <w:pPr>
        <w:ind w:right="-2" w:firstLine="708"/>
        <w:jc w:val="both"/>
      </w:pPr>
      <w:r w:rsidRPr="00174D57">
        <w:t>Голосовали: «за» - 10 голосов, «против» - нет, «воздержался» - нет.</w:t>
      </w:r>
    </w:p>
    <w:p w:rsidR="000C588F" w:rsidRPr="00522668" w:rsidRDefault="000C588F" w:rsidP="000C588F">
      <w:pPr>
        <w:ind w:firstLine="708"/>
        <w:jc w:val="both"/>
      </w:pPr>
      <w:r w:rsidRPr="00174D57">
        <w:t>Решение принято единогласно.</w:t>
      </w:r>
    </w:p>
    <w:p w:rsidR="000C588F" w:rsidRPr="00106280" w:rsidRDefault="000C588F" w:rsidP="00106280">
      <w:pPr>
        <w:ind w:firstLine="284"/>
        <w:jc w:val="both"/>
      </w:pPr>
    </w:p>
    <w:p w:rsidR="00106280" w:rsidRPr="00106280" w:rsidRDefault="00634993" w:rsidP="00634993">
      <w:pPr>
        <w:ind w:firstLine="283"/>
        <w:jc w:val="both"/>
      </w:pPr>
      <w:r w:rsidRPr="00106280">
        <w:rPr>
          <w:b/>
        </w:rPr>
        <w:t xml:space="preserve">ПО ВОПРОСУ № </w:t>
      </w:r>
      <w:r>
        <w:rPr>
          <w:b/>
        </w:rPr>
        <w:t>4</w:t>
      </w:r>
      <w:r w:rsidRPr="00106280">
        <w:rPr>
          <w:b/>
        </w:rPr>
        <w:t xml:space="preserve"> ПОВЕСТКИ ДНЯ: </w:t>
      </w:r>
      <w:r w:rsidR="00106280">
        <w:t xml:space="preserve">Об </w:t>
      </w:r>
      <w:r w:rsidR="00106280" w:rsidRPr="00106280">
        <w:t>окружной конференции членов Национального объединения строителей в Поволжском федеральном округе</w:t>
      </w:r>
      <w:r w:rsidR="00106280">
        <w:t>.</w:t>
      </w:r>
    </w:p>
    <w:p w:rsidR="00106280" w:rsidRDefault="00106280" w:rsidP="003F2E01">
      <w:pPr>
        <w:ind w:left="284"/>
        <w:jc w:val="both"/>
        <w:rPr>
          <w:highlight w:val="yellow"/>
        </w:rPr>
      </w:pPr>
    </w:p>
    <w:p w:rsidR="003F2E01" w:rsidRDefault="00CA446F" w:rsidP="00634993">
      <w:pPr>
        <w:ind w:firstLine="567"/>
        <w:jc w:val="both"/>
      </w:pPr>
      <w:r w:rsidRPr="00634993">
        <w:t>СЛУШАЛИ: Аристову Л.С., которая сообщила по вопросу что</w:t>
      </w:r>
      <w:r w:rsidR="00634993">
        <w:t xml:space="preserve"> </w:t>
      </w:r>
      <w:r w:rsidRPr="00634993">
        <w:t>16.02.2012 г. в г</w:t>
      </w:r>
      <w:proofErr w:type="gramStart"/>
      <w:r w:rsidRPr="00634993">
        <w:t>.С</w:t>
      </w:r>
      <w:proofErr w:type="gramEnd"/>
      <w:r w:rsidRPr="00634993">
        <w:t>амар</w:t>
      </w:r>
      <w:r w:rsidR="00634993">
        <w:t>а</w:t>
      </w:r>
      <w:r w:rsidRPr="00634993">
        <w:t xml:space="preserve"> пройдет Окружн</w:t>
      </w:r>
      <w:r w:rsidR="00634993">
        <w:t>ая</w:t>
      </w:r>
      <w:r w:rsidRPr="00634993">
        <w:t xml:space="preserve"> конференци</w:t>
      </w:r>
      <w:r w:rsidR="00634993">
        <w:t xml:space="preserve">я </w:t>
      </w:r>
      <w:r w:rsidRPr="00634993">
        <w:t>членов Национального объединения строителей в Поволжском федеральном округе</w:t>
      </w:r>
      <w:r w:rsidR="00634993">
        <w:t>,</w:t>
      </w:r>
      <w:r w:rsidRPr="00634993">
        <w:t xml:space="preserve"> о необходимости выделения денежных средств на её организацию и проведение</w:t>
      </w:r>
      <w:r w:rsidR="00634993">
        <w:t>, а также о делегировании представителей от НП «СРО «СГС» для участия в Конференции</w:t>
      </w:r>
      <w:r w:rsidRPr="00634993">
        <w:t>.</w:t>
      </w:r>
    </w:p>
    <w:p w:rsidR="00634993" w:rsidRDefault="00634993" w:rsidP="00634993">
      <w:pPr>
        <w:ind w:firstLine="567"/>
        <w:jc w:val="both"/>
      </w:pPr>
    </w:p>
    <w:p w:rsidR="00762705" w:rsidRDefault="00762705" w:rsidP="00634993">
      <w:pPr>
        <w:ind w:firstLine="567"/>
        <w:jc w:val="both"/>
      </w:pPr>
    </w:p>
    <w:p w:rsidR="00634993" w:rsidRDefault="00634993" w:rsidP="00634993">
      <w:pPr>
        <w:ind w:firstLine="567"/>
        <w:jc w:val="both"/>
      </w:pPr>
      <w:r>
        <w:t xml:space="preserve">РЕШИЛИ: </w:t>
      </w:r>
      <w:r w:rsidR="000C588F">
        <w:t xml:space="preserve">1) </w:t>
      </w:r>
      <w:r>
        <w:t xml:space="preserve">Выделить необходимые денежные средства на проведение </w:t>
      </w:r>
      <w:r w:rsidR="000C588F">
        <w:t xml:space="preserve">и организацию </w:t>
      </w:r>
      <w:r w:rsidRPr="00106280">
        <w:t>окружной конференции членов Национального объединения строителей в Поволжском федеральном округе</w:t>
      </w:r>
      <w:r w:rsidR="000C588F">
        <w:t>.</w:t>
      </w:r>
    </w:p>
    <w:p w:rsidR="00762705" w:rsidRDefault="000C588F" w:rsidP="000C588F">
      <w:pPr>
        <w:ind w:firstLine="567"/>
        <w:jc w:val="both"/>
      </w:pPr>
      <w:r>
        <w:t xml:space="preserve">                   </w:t>
      </w:r>
    </w:p>
    <w:p w:rsidR="00762705" w:rsidRDefault="00762705" w:rsidP="000C588F">
      <w:pPr>
        <w:ind w:firstLine="567"/>
        <w:jc w:val="both"/>
      </w:pPr>
    </w:p>
    <w:p w:rsidR="00762705" w:rsidRDefault="00762705" w:rsidP="000C588F">
      <w:pPr>
        <w:ind w:firstLine="567"/>
        <w:jc w:val="both"/>
      </w:pPr>
    </w:p>
    <w:p w:rsidR="00762705" w:rsidRDefault="00762705" w:rsidP="000C588F">
      <w:pPr>
        <w:ind w:firstLine="567"/>
        <w:jc w:val="both"/>
      </w:pPr>
    </w:p>
    <w:p w:rsidR="00762705" w:rsidRDefault="00762705" w:rsidP="000C588F">
      <w:pPr>
        <w:ind w:firstLine="567"/>
        <w:jc w:val="both"/>
      </w:pPr>
    </w:p>
    <w:p w:rsidR="00762705" w:rsidRDefault="00762705" w:rsidP="000C588F">
      <w:pPr>
        <w:ind w:firstLine="567"/>
        <w:jc w:val="both"/>
      </w:pPr>
    </w:p>
    <w:p w:rsidR="000C588F" w:rsidRDefault="000C588F" w:rsidP="000C588F">
      <w:pPr>
        <w:ind w:firstLine="567"/>
        <w:jc w:val="both"/>
      </w:pPr>
      <w:r>
        <w:lastRenderedPageBreak/>
        <w:t>2)  Делегировать следующих представителей от НП «СРО «СГС» для участия в Конференции:</w:t>
      </w:r>
    </w:p>
    <w:p w:rsidR="00762705" w:rsidRDefault="00762705" w:rsidP="000C588F">
      <w:pPr>
        <w:ind w:firstLine="567"/>
        <w:jc w:val="both"/>
      </w:pPr>
    </w:p>
    <w:p w:rsidR="000C588F" w:rsidRDefault="000C588F" w:rsidP="000C588F">
      <w:pPr>
        <w:ind w:firstLine="567"/>
        <w:jc w:val="both"/>
      </w:pPr>
    </w:p>
    <w:p w:rsidR="00762705" w:rsidRPr="00CA4761" w:rsidRDefault="00762705" w:rsidP="00762705">
      <w:pPr>
        <w:ind w:firstLine="567"/>
        <w:jc w:val="both"/>
      </w:pPr>
      <w:r w:rsidRPr="00CA4761">
        <w:t>1.Аристова Л.С. – с правом решающего голоса.</w:t>
      </w:r>
    </w:p>
    <w:p w:rsidR="00762705" w:rsidRDefault="00762705" w:rsidP="00762705">
      <w:pPr>
        <w:ind w:firstLine="567"/>
        <w:jc w:val="both"/>
      </w:pPr>
      <w:r>
        <w:t>2</w:t>
      </w:r>
      <w:r w:rsidRPr="00CA4761">
        <w:t>.Дворцов Г.Н.</w:t>
      </w:r>
      <w:r w:rsidRPr="00CA4761">
        <w:rPr>
          <w:b/>
        </w:rPr>
        <w:t xml:space="preserve"> -</w:t>
      </w:r>
      <w:r w:rsidRPr="00CA4761">
        <w:t xml:space="preserve">  с правом совещательного голоса.</w:t>
      </w:r>
    </w:p>
    <w:p w:rsidR="00762705" w:rsidRPr="00CA4761" w:rsidRDefault="00762705" w:rsidP="00762705">
      <w:pPr>
        <w:ind w:firstLine="567"/>
        <w:jc w:val="both"/>
      </w:pPr>
      <w:r>
        <w:t>3.Панферов Д.В. – с правом совещательного голоса.</w:t>
      </w:r>
    </w:p>
    <w:p w:rsidR="00762705" w:rsidRPr="00CA4761" w:rsidRDefault="00762705" w:rsidP="00762705">
      <w:pPr>
        <w:ind w:firstLine="567"/>
        <w:jc w:val="both"/>
      </w:pPr>
      <w:r>
        <w:t>4</w:t>
      </w:r>
      <w:r w:rsidRPr="00CA4761">
        <w:t>.Козырева Ю.В.</w:t>
      </w:r>
      <w:r w:rsidRPr="00CA4761">
        <w:rPr>
          <w:b/>
        </w:rPr>
        <w:t xml:space="preserve"> -</w:t>
      </w:r>
      <w:r>
        <w:t xml:space="preserve">  без права голосования.</w:t>
      </w:r>
    </w:p>
    <w:p w:rsidR="00762705" w:rsidRPr="00CA4761" w:rsidRDefault="00762705" w:rsidP="00762705">
      <w:pPr>
        <w:ind w:firstLine="567"/>
        <w:jc w:val="both"/>
      </w:pPr>
      <w:r>
        <w:t>5</w:t>
      </w:r>
      <w:r w:rsidRPr="00CA4761">
        <w:t>.Блеснова Л.Е. – без права голосования</w:t>
      </w:r>
      <w:r>
        <w:t>.</w:t>
      </w:r>
    </w:p>
    <w:p w:rsidR="000C588F" w:rsidRDefault="000C588F" w:rsidP="000C588F">
      <w:pPr>
        <w:ind w:firstLine="567"/>
        <w:jc w:val="both"/>
      </w:pPr>
    </w:p>
    <w:p w:rsidR="000C588F" w:rsidRPr="00174D57" w:rsidRDefault="000C588F" w:rsidP="000C588F">
      <w:pPr>
        <w:ind w:right="-2" w:firstLine="708"/>
        <w:jc w:val="both"/>
      </w:pPr>
      <w:r w:rsidRPr="00174D57">
        <w:t>Голосовали: «за» - 10 голосов, «против» - нет, «воздержался» - нет.</w:t>
      </w:r>
    </w:p>
    <w:p w:rsidR="000C588F" w:rsidRPr="00522668" w:rsidRDefault="000C588F" w:rsidP="000C588F">
      <w:pPr>
        <w:ind w:firstLine="708"/>
        <w:jc w:val="both"/>
      </w:pPr>
      <w:r w:rsidRPr="00174D57">
        <w:t>Решение принято единогласно.</w:t>
      </w:r>
    </w:p>
    <w:p w:rsidR="000C588F" w:rsidRPr="00634993" w:rsidRDefault="000C588F" w:rsidP="00634993">
      <w:pPr>
        <w:ind w:firstLine="567"/>
        <w:jc w:val="both"/>
        <w:rPr>
          <w:b/>
        </w:rPr>
      </w:pPr>
    </w:p>
    <w:p w:rsidR="00CA446F" w:rsidRDefault="00CA446F" w:rsidP="00634993">
      <w:pPr>
        <w:ind w:firstLine="284"/>
        <w:jc w:val="both"/>
        <w:rPr>
          <w:b/>
          <w:highlight w:val="yellow"/>
        </w:rPr>
      </w:pPr>
    </w:p>
    <w:p w:rsidR="003A02A6" w:rsidRPr="00A472DF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 w:rsidRPr="006D074E">
        <w:rPr>
          <w:b/>
        </w:rPr>
        <w:t>П</w:t>
      </w:r>
      <w:r w:rsidR="003A02A6" w:rsidRPr="006D074E">
        <w:rPr>
          <w:b/>
        </w:rPr>
        <w:t>редседательствующий на заседании Правления</w:t>
      </w:r>
      <w:r w:rsidR="003A02A6" w:rsidRPr="00A472DF">
        <w:rPr>
          <w:b/>
        </w:rPr>
        <w:t xml:space="preserve">                                    </w:t>
      </w:r>
      <w:r w:rsidR="006D074E">
        <w:rPr>
          <w:b/>
        </w:rPr>
        <w:t>Л.С. Аристова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78" w:rsidRDefault="005C2178" w:rsidP="0055160D">
      <w:r>
        <w:separator/>
      </w:r>
    </w:p>
  </w:endnote>
  <w:endnote w:type="continuationSeparator" w:id="1">
    <w:p w:rsidR="005C2178" w:rsidRDefault="005C2178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78" w:rsidRDefault="005C2178" w:rsidP="0055160D">
      <w:r>
        <w:separator/>
      </w:r>
    </w:p>
  </w:footnote>
  <w:footnote w:type="continuationSeparator" w:id="1">
    <w:p w:rsidR="005C2178" w:rsidRDefault="005C2178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78" w:rsidRDefault="005C2178">
    <w:pPr>
      <w:pStyle w:val="a6"/>
      <w:jc w:val="center"/>
    </w:pPr>
    <w:fldSimple w:instr=" PAGE   \* MERGEFORMAT ">
      <w:r w:rsidR="00BC6000">
        <w:rPr>
          <w:noProof/>
        </w:rPr>
        <w:t>2</w:t>
      </w:r>
    </w:fldSimple>
  </w:p>
  <w:p w:rsidR="005C2178" w:rsidRDefault="005C21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6380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10C12"/>
    <w:rsid w:val="00411EF0"/>
    <w:rsid w:val="00412177"/>
    <w:rsid w:val="004127B2"/>
    <w:rsid w:val="004133E0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0FD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4EB"/>
    <w:rsid w:val="00495C3F"/>
    <w:rsid w:val="00495D42"/>
    <w:rsid w:val="004962FD"/>
    <w:rsid w:val="00497F04"/>
    <w:rsid w:val="004A0D2C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2178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0E9"/>
    <w:rsid w:val="0062637F"/>
    <w:rsid w:val="00632F0C"/>
    <w:rsid w:val="00634993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DB3"/>
    <w:rsid w:val="006C7369"/>
    <w:rsid w:val="006D074E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705"/>
    <w:rsid w:val="00762DF9"/>
    <w:rsid w:val="00764550"/>
    <w:rsid w:val="00765EC8"/>
    <w:rsid w:val="00767912"/>
    <w:rsid w:val="007709C4"/>
    <w:rsid w:val="0077108D"/>
    <w:rsid w:val="0077219E"/>
    <w:rsid w:val="007739B9"/>
    <w:rsid w:val="00781470"/>
    <w:rsid w:val="0078315E"/>
    <w:rsid w:val="00787B4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2BE1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70FE"/>
    <w:rsid w:val="00A42388"/>
    <w:rsid w:val="00A424A8"/>
    <w:rsid w:val="00A43150"/>
    <w:rsid w:val="00A472DF"/>
    <w:rsid w:val="00A50A5F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C6000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66D0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139"/>
    <w:rsid w:val="00DE69C3"/>
    <w:rsid w:val="00DE7027"/>
    <w:rsid w:val="00DF0E1A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78EC-C312-4CE9-A26E-E612DA09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9286</TotalTime>
  <Pages>5</Pages>
  <Words>1306</Words>
  <Characters>9173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601</cp:revision>
  <cp:lastPrinted>2012-02-20T07:47:00Z</cp:lastPrinted>
  <dcterms:created xsi:type="dcterms:W3CDTF">2010-04-22T13:21:00Z</dcterms:created>
  <dcterms:modified xsi:type="dcterms:W3CDTF">2012-02-20T08:13:00Z</dcterms:modified>
</cp:coreProperties>
</file>