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3F" w:rsidRPr="0065473F" w:rsidRDefault="0065473F" w:rsidP="0065473F">
      <w:pPr>
        <w:spacing w:line="240" w:lineRule="auto"/>
        <w:ind w:firstLine="709"/>
        <w:jc w:val="both"/>
        <w:rPr>
          <w:rFonts w:ascii="Times New Roman" w:hAnsi="Times New Roman" w:cs="Times New Roman"/>
          <w:color w:val="000000"/>
          <w:spacing w:val="3"/>
          <w:sz w:val="24"/>
          <w:szCs w:val="24"/>
        </w:rPr>
      </w:pPr>
      <w:r w:rsidRPr="0065473F">
        <w:rPr>
          <w:rFonts w:ascii="Times New Roman" w:hAnsi="Times New Roman" w:cs="Times New Roman"/>
          <w:b/>
          <w:color w:val="000000"/>
          <w:spacing w:val="3"/>
          <w:sz w:val="24"/>
          <w:szCs w:val="24"/>
          <w:u w:val="single"/>
        </w:rPr>
        <w:t>Справка</w:t>
      </w:r>
      <w:r w:rsidRPr="0065473F">
        <w:rPr>
          <w:rFonts w:ascii="Times New Roman" w:hAnsi="Times New Roman" w:cs="Times New Roman"/>
          <w:color w:val="000000"/>
          <w:spacing w:val="3"/>
          <w:sz w:val="24"/>
          <w:szCs w:val="24"/>
        </w:rPr>
        <w:t xml:space="preserve"> о наличии (отсутствии) судимости и (или) факта уголовного преследования либо о прекращении уголовного преследования</w:t>
      </w:r>
      <w:r w:rsidRPr="0065473F">
        <w:rPr>
          <w:rFonts w:ascii="Times New Roman" w:hAnsi="Times New Roman" w:cs="Times New Roman"/>
          <w:color w:val="000000"/>
          <w:spacing w:val="3"/>
          <w:sz w:val="24"/>
          <w:szCs w:val="24"/>
        </w:rPr>
        <w:t xml:space="preserve">, </w:t>
      </w:r>
      <w:r w:rsidRPr="0065473F">
        <w:rPr>
          <w:rFonts w:ascii="Times New Roman" w:hAnsi="Times New Roman" w:cs="Times New Roman"/>
          <w:b/>
          <w:color w:val="000000"/>
          <w:spacing w:val="3"/>
          <w:sz w:val="24"/>
          <w:szCs w:val="24"/>
        </w:rPr>
        <w:t>полученная на</w:t>
      </w:r>
      <w:r w:rsidRPr="0065473F">
        <w:rPr>
          <w:rFonts w:ascii="Times New Roman" w:hAnsi="Times New Roman" w:cs="Times New Roman"/>
          <w:color w:val="000000"/>
          <w:spacing w:val="3"/>
          <w:sz w:val="24"/>
          <w:szCs w:val="24"/>
        </w:rPr>
        <w:t xml:space="preserve"> </w:t>
      </w:r>
      <w:r w:rsidRPr="0065473F">
        <w:rPr>
          <w:rFonts w:ascii="Times New Roman" w:hAnsi="Times New Roman" w:cs="Times New Roman"/>
          <w:b/>
          <w:color w:val="000000"/>
          <w:spacing w:val="3"/>
          <w:sz w:val="24"/>
          <w:szCs w:val="24"/>
          <w:u w:val="single"/>
        </w:rPr>
        <w:t>бумажном носителе в Многофункциональном центре</w:t>
      </w:r>
      <w:r w:rsidRPr="0065473F">
        <w:rPr>
          <w:rFonts w:ascii="Times New Roman" w:hAnsi="Times New Roman" w:cs="Times New Roman"/>
          <w:color w:val="000000"/>
          <w:spacing w:val="3"/>
          <w:sz w:val="24"/>
          <w:szCs w:val="24"/>
        </w:rPr>
        <w:t xml:space="preserve"> (далее – МФЦ) и подтверждающая содержание электронных документов, направленных в МФЦ в результате предоставления государственных и муниципальных услуг, </w:t>
      </w:r>
      <w:r w:rsidRPr="0065473F">
        <w:rPr>
          <w:rFonts w:ascii="Times New Roman" w:hAnsi="Times New Roman" w:cs="Times New Roman"/>
          <w:color w:val="000000"/>
          <w:spacing w:val="3"/>
          <w:sz w:val="24"/>
          <w:szCs w:val="24"/>
        </w:rPr>
        <w:t>призна</w:t>
      </w:r>
      <w:r w:rsidRPr="0065473F">
        <w:rPr>
          <w:rFonts w:ascii="Times New Roman" w:hAnsi="Times New Roman" w:cs="Times New Roman"/>
          <w:color w:val="000000"/>
          <w:spacing w:val="3"/>
          <w:sz w:val="24"/>
          <w:szCs w:val="24"/>
        </w:rPr>
        <w:t>ё</w:t>
      </w:r>
      <w:r w:rsidRPr="0065473F">
        <w:rPr>
          <w:rFonts w:ascii="Times New Roman" w:hAnsi="Times New Roman" w:cs="Times New Roman"/>
          <w:color w:val="000000"/>
          <w:spacing w:val="3"/>
          <w:sz w:val="24"/>
          <w:szCs w:val="24"/>
        </w:rPr>
        <w:t xml:space="preserve">тся </w:t>
      </w:r>
      <w:r w:rsidRPr="0065473F">
        <w:rPr>
          <w:rFonts w:ascii="Times New Roman" w:hAnsi="Times New Roman" w:cs="Times New Roman"/>
          <w:color w:val="000000"/>
          <w:spacing w:val="3"/>
          <w:sz w:val="24"/>
          <w:szCs w:val="24"/>
          <w:u w:val="single"/>
        </w:rPr>
        <w:t>экземпляром такого электронного документа на бумажном носителе</w:t>
      </w:r>
      <w:r>
        <w:rPr>
          <w:rFonts w:ascii="Times New Roman" w:hAnsi="Times New Roman" w:cs="Times New Roman"/>
          <w:color w:val="000000"/>
          <w:spacing w:val="3"/>
          <w:sz w:val="24"/>
          <w:szCs w:val="24"/>
          <w:u w:val="single"/>
        </w:rPr>
        <w:t>,</w:t>
      </w:r>
      <w:r w:rsidRPr="0065473F">
        <w:rPr>
          <w:rFonts w:ascii="Times New Roman" w:hAnsi="Times New Roman" w:cs="Times New Roman"/>
          <w:color w:val="000000"/>
          <w:spacing w:val="3"/>
          <w:sz w:val="24"/>
          <w:szCs w:val="24"/>
        </w:rPr>
        <w:t xml:space="preserve"> и должна соответствовать </w:t>
      </w:r>
      <w:r w:rsidRPr="0065473F">
        <w:rPr>
          <w:rFonts w:ascii="Times New Roman" w:hAnsi="Times New Roman" w:cs="Times New Roman"/>
          <w:color w:val="000000"/>
          <w:spacing w:val="3"/>
          <w:sz w:val="24"/>
          <w:szCs w:val="24"/>
        </w:rPr>
        <w:t>следующим требованиям</w:t>
      </w:r>
      <w:r w:rsidRPr="0065473F">
        <w:rPr>
          <w:rStyle w:val="a7"/>
          <w:rFonts w:ascii="Times New Roman" w:hAnsi="Times New Roman" w:cs="Times New Roman"/>
          <w:color w:val="000000"/>
          <w:spacing w:val="3"/>
          <w:sz w:val="24"/>
          <w:szCs w:val="24"/>
        </w:rPr>
        <w:footnoteReference w:id="1"/>
      </w:r>
      <w:r w:rsidRPr="0065473F">
        <w:rPr>
          <w:rFonts w:ascii="Times New Roman" w:hAnsi="Times New Roman" w:cs="Times New Roman"/>
          <w:color w:val="000000"/>
          <w:spacing w:val="3"/>
          <w:sz w:val="24"/>
          <w:szCs w:val="24"/>
        </w:rPr>
        <w:t>:</w:t>
      </w:r>
    </w:p>
    <w:p w:rsidR="0065473F" w:rsidRPr="003C1EA1" w:rsidRDefault="0065473F" w:rsidP="0065473F">
      <w:pPr>
        <w:pStyle w:val="s1"/>
        <w:numPr>
          <w:ilvl w:val="0"/>
          <w:numId w:val="2"/>
        </w:numPr>
        <w:shd w:val="clear" w:color="auto" w:fill="FFFFFF"/>
        <w:spacing w:before="0" w:beforeAutospacing="0" w:after="120" w:afterAutospacing="0"/>
        <w:jc w:val="both"/>
        <w:rPr>
          <w:color w:val="22272F"/>
        </w:rPr>
      </w:pPr>
      <w:r>
        <w:rPr>
          <w:color w:val="22272F"/>
        </w:rPr>
        <w:t>Заверена</w:t>
      </w:r>
      <w:r w:rsidRPr="003C1EA1">
        <w:rPr>
          <w:color w:val="22272F"/>
        </w:rPr>
        <w:t xml:space="preserve"> печат</w:t>
      </w:r>
      <w:r>
        <w:rPr>
          <w:color w:val="22272F"/>
        </w:rPr>
        <w:t>ью</w:t>
      </w:r>
      <w:r w:rsidRPr="003C1EA1">
        <w:rPr>
          <w:color w:val="22272F"/>
        </w:rPr>
        <w:t xml:space="preserve"> многофункционального центра</w:t>
      </w:r>
      <w:r>
        <w:rPr>
          <w:color w:val="22272F"/>
        </w:rPr>
        <w:t>;</w:t>
      </w:r>
    </w:p>
    <w:p w:rsidR="0065473F" w:rsidRPr="003C1EA1" w:rsidRDefault="0065473F" w:rsidP="0065473F">
      <w:pPr>
        <w:pStyle w:val="s1"/>
        <w:shd w:val="clear" w:color="auto" w:fill="FFFFFF"/>
        <w:spacing w:before="0" w:beforeAutospacing="0" w:after="0" w:afterAutospacing="0"/>
        <w:ind w:firstLine="360"/>
        <w:jc w:val="both"/>
        <w:rPr>
          <w:color w:val="22272F"/>
        </w:rPr>
      </w:pPr>
      <w:r>
        <w:rPr>
          <w:color w:val="22272F"/>
        </w:rPr>
        <w:t xml:space="preserve">2) </w:t>
      </w:r>
      <w:r>
        <w:rPr>
          <w:color w:val="22272F"/>
        </w:rPr>
        <w:t>Содержать</w:t>
      </w:r>
      <w:r w:rsidRPr="003C1EA1">
        <w:rPr>
          <w:color w:val="22272F"/>
        </w:rPr>
        <w:t>:</w:t>
      </w:r>
    </w:p>
    <w:p w:rsidR="0065473F" w:rsidRPr="003C1EA1" w:rsidRDefault="0065473F" w:rsidP="0065473F">
      <w:pPr>
        <w:pStyle w:val="s1"/>
        <w:shd w:val="clear" w:color="auto" w:fill="FFFFFF"/>
        <w:spacing w:before="120" w:beforeAutospacing="0" w:after="120" w:afterAutospacing="0"/>
        <w:ind w:left="709"/>
        <w:jc w:val="both"/>
        <w:rPr>
          <w:color w:val="22272F"/>
        </w:rPr>
      </w:pPr>
      <w:r w:rsidRPr="003C1EA1">
        <w:rPr>
          <w:color w:val="22272F"/>
        </w:rPr>
        <w:t>а) </w:t>
      </w:r>
      <w:r w:rsidRPr="005328BF">
        <w:rPr>
          <w:b/>
          <w:color w:val="22272F"/>
        </w:rPr>
        <w:t>наименование и место нахождения многофункционального центра</w:t>
      </w:r>
      <w:r w:rsidRPr="003C1EA1">
        <w:rPr>
          <w:color w:val="22272F"/>
        </w:rPr>
        <w:t>, составившего экземпляр электронного документа</w:t>
      </w:r>
      <w:r>
        <w:rPr>
          <w:color w:val="22272F"/>
        </w:rPr>
        <w:t xml:space="preserve"> (справку)</w:t>
      </w:r>
      <w:r w:rsidRPr="003C1EA1">
        <w:rPr>
          <w:color w:val="22272F"/>
        </w:rPr>
        <w:t xml:space="preserve"> на бумажном носителе;</w:t>
      </w:r>
    </w:p>
    <w:p w:rsidR="0065473F" w:rsidRPr="003C1EA1" w:rsidRDefault="0065473F" w:rsidP="0065473F">
      <w:pPr>
        <w:pStyle w:val="s1"/>
        <w:shd w:val="clear" w:color="auto" w:fill="FFFFFF"/>
        <w:spacing w:before="0" w:beforeAutospacing="0" w:after="120" w:afterAutospacing="0"/>
        <w:ind w:left="709"/>
        <w:jc w:val="both"/>
        <w:rPr>
          <w:color w:val="22272F"/>
        </w:rPr>
      </w:pPr>
      <w:r w:rsidRPr="003C1EA1">
        <w:rPr>
          <w:color w:val="22272F"/>
        </w:rPr>
        <w:t>б</w:t>
      </w:r>
      <w:r w:rsidRPr="005328BF">
        <w:rPr>
          <w:b/>
          <w:color w:val="22272F"/>
        </w:rPr>
        <w:t>) фамили</w:t>
      </w:r>
      <w:r>
        <w:rPr>
          <w:b/>
          <w:color w:val="22272F"/>
        </w:rPr>
        <w:t>ю</w:t>
      </w:r>
      <w:r w:rsidRPr="005328BF">
        <w:rPr>
          <w:b/>
          <w:color w:val="22272F"/>
        </w:rPr>
        <w:t>, имя, отчество</w:t>
      </w:r>
      <w:r w:rsidRPr="003C1EA1">
        <w:rPr>
          <w:color w:val="22272F"/>
        </w:rPr>
        <w:t xml:space="preserve"> уполномоченного </w:t>
      </w:r>
      <w:r w:rsidRPr="005328BF">
        <w:rPr>
          <w:b/>
          <w:color w:val="22272F"/>
        </w:rPr>
        <w:t>сотрудника</w:t>
      </w:r>
      <w:r w:rsidRPr="003C1EA1">
        <w:rPr>
          <w:color w:val="22272F"/>
        </w:rPr>
        <w:t>;</w:t>
      </w:r>
    </w:p>
    <w:p w:rsidR="0065473F" w:rsidRDefault="0065473F" w:rsidP="0065473F">
      <w:pPr>
        <w:pStyle w:val="s1"/>
        <w:shd w:val="clear" w:color="auto" w:fill="FFFFFF"/>
        <w:spacing w:before="0" w:beforeAutospacing="0" w:after="120" w:afterAutospacing="0"/>
        <w:ind w:left="709"/>
        <w:jc w:val="both"/>
        <w:rPr>
          <w:color w:val="22272F"/>
        </w:rPr>
      </w:pPr>
      <w:r w:rsidRPr="003C1EA1">
        <w:rPr>
          <w:color w:val="22272F"/>
        </w:rPr>
        <w:t>в) </w:t>
      </w:r>
      <w:r w:rsidRPr="005328BF">
        <w:rPr>
          <w:b/>
          <w:color w:val="22272F"/>
        </w:rPr>
        <w:t>дат</w:t>
      </w:r>
      <w:r>
        <w:rPr>
          <w:b/>
          <w:color w:val="22272F"/>
        </w:rPr>
        <w:t>у</w:t>
      </w:r>
      <w:r w:rsidRPr="005328BF">
        <w:rPr>
          <w:b/>
          <w:color w:val="22272F"/>
        </w:rPr>
        <w:t xml:space="preserve"> и время составления</w:t>
      </w:r>
      <w:r w:rsidRPr="003C1EA1">
        <w:rPr>
          <w:color w:val="22272F"/>
        </w:rPr>
        <w:t xml:space="preserve"> экземпляра электронного документа</w:t>
      </w:r>
      <w:r>
        <w:rPr>
          <w:color w:val="22272F"/>
        </w:rPr>
        <w:t xml:space="preserve"> (справки)</w:t>
      </w:r>
      <w:r w:rsidRPr="003C1EA1">
        <w:rPr>
          <w:color w:val="22272F"/>
        </w:rPr>
        <w:t xml:space="preserve"> на бумажном носителе;</w:t>
      </w:r>
    </w:p>
    <w:p w:rsidR="0065473F" w:rsidRPr="005328BF" w:rsidRDefault="0065473F" w:rsidP="0065473F">
      <w:pPr>
        <w:pStyle w:val="s1"/>
        <w:shd w:val="clear" w:color="auto" w:fill="FFFFFF"/>
        <w:spacing w:before="0" w:beforeAutospacing="0" w:after="0" w:afterAutospacing="0"/>
        <w:ind w:left="709"/>
        <w:jc w:val="both"/>
        <w:rPr>
          <w:color w:val="22272F"/>
        </w:rPr>
      </w:pPr>
      <w:r w:rsidRPr="003C1EA1">
        <w:rPr>
          <w:color w:val="22272F"/>
        </w:rPr>
        <w:t>г) </w:t>
      </w:r>
      <w:r w:rsidRPr="005328BF">
        <w:rPr>
          <w:b/>
          <w:color w:val="22272F"/>
        </w:rPr>
        <w:t>реквизиты сертификата ключа проверки электронной подписи</w:t>
      </w:r>
      <w:r w:rsidRPr="003C1EA1">
        <w:rPr>
          <w:color w:val="22272F"/>
        </w:rPr>
        <w:t xml:space="preserve"> (серийный номер сертификата </w:t>
      </w:r>
      <w:hyperlink r:id="rId8" w:anchor="/document/12184522/entry/26" w:history="1">
        <w:r w:rsidRPr="005328BF">
          <w:rPr>
            <w:color w:val="22272F"/>
          </w:rPr>
          <w:t>ключа проверки электронной подписи</w:t>
        </w:r>
      </w:hyperlink>
      <w:r w:rsidRPr="005328BF">
        <w:rPr>
          <w:color w:val="22272F"/>
        </w:rPr>
        <w:t>, срок его действия, кому выдан) лица, подписавшего электронный документ (</w:t>
      </w:r>
      <w:r w:rsidRPr="005328BF">
        <w:rPr>
          <w:i/>
          <w:color w:val="22272F"/>
        </w:rPr>
        <w:t>уполномоченное лицо ФКУ «ГИАЦ МВД России» или ИЦ, территориального органа МВД России на районном уровне по месту жительства (месту пребывания)</w:t>
      </w:r>
      <w:r w:rsidRPr="005328BF">
        <w:rPr>
          <w:color w:val="22272F"/>
        </w:rPr>
        <w:t>).</w:t>
      </w:r>
    </w:p>
    <w:p w:rsidR="003C1EA1" w:rsidRPr="0065473F" w:rsidRDefault="0065473F" w:rsidP="0065473F">
      <w:pPr>
        <w:spacing w:before="960" w:line="240" w:lineRule="auto"/>
        <w:ind w:firstLine="709"/>
        <w:jc w:val="both"/>
        <w:rPr>
          <w:rFonts w:ascii="Times New Roman" w:hAnsi="Times New Roman" w:cs="Times New Roman"/>
          <w:b/>
          <w:color w:val="000000"/>
          <w:spacing w:val="3"/>
        </w:rPr>
      </w:pPr>
      <w:r w:rsidRPr="0065473F">
        <w:rPr>
          <w:rFonts w:ascii="Times New Roman" w:hAnsi="Times New Roman" w:cs="Times New Roman"/>
          <w:b/>
          <w:i/>
          <w:color w:val="22272F"/>
          <w:shd w:val="clear" w:color="auto" w:fill="FFFFFF"/>
        </w:rPr>
        <w:t>Обращаем внимание</w:t>
      </w:r>
      <w:r w:rsidRPr="0065473F">
        <w:rPr>
          <w:rFonts w:ascii="Times New Roman" w:hAnsi="Times New Roman" w:cs="Times New Roman"/>
          <w:color w:val="22272F"/>
          <w:shd w:val="clear" w:color="auto" w:fill="FFFFFF"/>
        </w:rPr>
        <w:t>, что </w:t>
      </w:r>
      <w:r w:rsidRPr="0065473F">
        <w:rPr>
          <w:rFonts w:ascii="Times New Roman" w:hAnsi="Times New Roman" w:cs="Times New Roman"/>
          <w:b/>
          <w:color w:val="22272F"/>
          <w:shd w:val="clear" w:color="auto" w:fill="FFFFFF"/>
        </w:rPr>
        <w:t>по запросу заявителя</w:t>
      </w:r>
      <w:r w:rsidRPr="0065473F">
        <w:rPr>
          <w:rFonts w:ascii="Times New Roman" w:hAnsi="Times New Roman" w:cs="Times New Roman"/>
          <w:color w:val="22272F"/>
          <w:shd w:val="clear" w:color="auto" w:fill="FFFFFF"/>
        </w:rPr>
        <w:t xml:space="preserve"> вместе с </w:t>
      </w:r>
      <w:r w:rsidRPr="0065473F">
        <w:rPr>
          <w:rFonts w:ascii="Times New Roman" w:hAnsi="Times New Roman" w:cs="Times New Roman"/>
          <w:b/>
          <w:color w:val="FF0000"/>
          <w:shd w:val="clear" w:color="auto" w:fill="FFFFFF"/>
        </w:rPr>
        <w:t>экземпляром электронного документа на бумажном носителе</w:t>
      </w:r>
      <w:r>
        <w:rPr>
          <w:rFonts w:ascii="Times New Roman" w:hAnsi="Times New Roman" w:cs="Times New Roman"/>
          <w:b/>
          <w:color w:val="FF0000"/>
          <w:shd w:val="clear" w:color="auto" w:fill="FFFFFF"/>
        </w:rPr>
        <w:t xml:space="preserve"> </w:t>
      </w:r>
      <w:r w:rsidRPr="0065473F">
        <w:rPr>
          <w:rFonts w:ascii="Times New Roman" w:hAnsi="Times New Roman" w:cs="Times New Roman"/>
          <w:shd w:val="clear" w:color="auto" w:fill="FFFFFF"/>
        </w:rPr>
        <w:t>(распечатанной МФЦ справк</w:t>
      </w:r>
      <w:r>
        <w:rPr>
          <w:rFonts w:ascii="Times New Roman" w:hAnsi="Times New Roman" w:cs="Times New Roman"/>
          <w:shd w:val="clear" w:color="auto" w:fill="FFFFFF"/>
        </w:rPr>
        <w:t>ой</w:t>
      </w:r>
      <w:r w:rsidRPr="0065473F">
        <w:rPr>
          <w:rFonts w:ascii="Times New Roman" w:hAnsi="Times New Roman" w:cs="Times New Roman"/>
          <w:shd w:val="clear" w:color="auto" w:fill="FFFFFF"/>
        </w:rPr>
        <w:t>)</w:t>
      </w:r>
      <w:r w:rsidRPr="0065473F">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ему </w:t>
      </w:r>
      <w:r w:rsidRPr="0065473F">
        <w:rPr>
          <w:rFonts w:ascii="Times New Roman" w:hAnsi="Times New Roman" w:cs="Times New Roman"/>
          <w:b/>
          <w:color w:val="22272F"/>
          <w:shd w:val="clear" w:color="auto" w:fill="FFFFFF"/>
        </w:rPr>
        <w:t xml:space="preserve">предоставляется </w:t>
      </w:r>
      <w:r w:rsidRPr="0065473F">
        <w:rPr>
          <w:rFonts w:ascii="Times New Roman" w:hAnsi="Times New Roman" w:cs="Times New Roman"/>
          <w:b/>
          <w:color w:val="22272F"/>
          <w:u w:val="single"/>
          <w:shd w:val="clear" w:color="auto" w:fill="FFFFFF"/>
        </w:rPr>
        <w:t>экземпляр электронного документа</w:t>
      </w:r>
      <w:r w:rsidRPr="0065473F">
        <w:rPr>
          <w:rFonts w:ascii="Times New Roman" w:hAnsi="Times New Roman" w:cs="Times New Roman"/>
          <w:color w:val="22272F"/>
          <w:shd w:val="clear" w:color="auto" w:fill="FFFFFF"/>
        </w:rPr>
        <w:t xml:space="preserve"> путем </w:t>
      </w:r>
      <w:r w:rsidRPr="0065473F">
        <w:rPr>
          <w:rFonts w:ascii="Times New Roman" w:hAnsi="Times New Roman" w:cs="Times New Roman"/>
          <w:b/>
          <w:color w:val="22272F"/>
          <w:shd w:val="clear" w:color="auto" w:fill="FFFFFF"/>
        </w:rPr>
        <w:t>его записи на съемный носитель информации</w:t>
      </w:r>
      <w:r w:rsidRPr="0065473F">
        <w:rPr>
          <w:rFonts w:ascii="Times New Roman" w:hAnsi="Times New Roman" w:cs="Times New Roman"/>
          <w:color w:val="22272F"/>
          <w:shd w:val="clear" w:color="auto" w:fill="FFFFFF"/>
        </w:rPr>
        <w:t xml:space="preserve"> или </w:t>
      </w:r>
      <w:r w:rsidRPr="0065473F">
        <w:rPr>
          <w:rFonts w:ascii="Times New Roman" w:hAnsi="Times New Roman" w:cs="Times New Roman"/>
          <w:b/>
          <w:color w:val="22272F"/>
          <w:u w:val="single"/>
          <w:shd w:val="clear" w:color="auto" w:fill="FFFFFF"/>
        </w:rPr>
        <w:t>направления экземпляра электронного документа по электронной почте</w:t>
      </w:r>
      <w:r w:rsidRPr="0065473F">
        <w:rPr>
          <w:rFonts w:ascii="Times New Roman" w:hAnsi="Times New Roman" w:cs="Times New Roman"/>
          <w:color w:val="22272F"/>
          <w:shd w:val="clear" w:color="auto" w:fill="FFFFFF"/>
        </w:rPr>
        <w:t xml:space="preserve">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w:t>
      </w:r>
      <w:r w:rsidRPr="0065473F">
        <w:rPr>
          <w:rFonts w:ascii="Times New Roman" w:hAnsi="Times New Roman" w:cs="Times New Roman"/>
          <w:shd w:val="clear" w:color="auto" w:fill="FFFFFF"/>
        </w:rPr>
        <w:t>квалифицированной электронной подписи.</w:t>
      </w:r>
    </w:p>
    <w:sectPr w:rsidR="003C1EA1" w:rsidRPr="006547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464" w:rsidRDefault="00EE0464" w:rsidP="003C1EA1">
      <w:pPr>
        <w:spacing w:after="0" w:line="240" w:lineRule="auto"/>
      </w:pPr>
      <w:r>
        <w:separator/>
      </w:r>
    </w:p>
  </w:endnote>
  <w:endnote w:type="continuationSeparator" w:id="0">
    <w:p w:rsidR="00EE0464" w:rsidRDefault="00EE0464" w:rsidP="003C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464" w:rsidRDefault="00EE0464" w:rsidP="003C1EA1">
      <w:pPr>
        <w:spacing w:after="0" w:line="240" w:lineRule="auto"/>
      </w:pPr>
      <w:r>
        <w:separator/>
      </w:r>
    </w:p>
  </w:footnote>
  <w:footnote w:type="continuationSeparator" w:id="0">
    <w:p w:rsidR="00EE0464" w:rsidRDefault="00EE0464" w:rsidP="003C1EA1">
      <w:pPr>
        <w:spacing w:after="0" w:line="240" w:lineRule="auto"/>
      </w:pPr>
      <w:r>
        <w:continuationSeparator/>
      </w:r>
    </w:p>
  </w:footnote>
  <w:footnote w:id="1">
    <w:p w:rsidR="0065473F" w:rsidRPr="0065473F" w:rsidRDefault="0065473F" w:rsidP="0065473F">
      <w:pPr>
        <w:jc w:val="both"/>
        <w:rPr>
          <w:rFonts w:ascii="Times New Roman" w:hAnsi="Times New Roman" w:cs="Times New Roman"/>
          <w:i/>
          <w:sz w:val="18"/>
          <w:szCs w:val="18"/>
        </w:rPr>
      </w:pPr>
      <w:r w:rsidRPr="0065473F">
        <w:rPr>
          <w:rFonts w:ascii="Times New Roman" w:hAnsi="Times New Roman" w:cs="Times New Roman"/>
          <w:i/>
          <w:sz w:val="18"/>
          <w:szCs w:val="18"/>
        </w:rPr>
        <w:footnoteRef/>
      </w:r>
      <w:r w:rsidRPr="0065473F">
        <w:rPr>
          <w:rFonts w:ascii="Times New Roman" w:hAnsi="Times New Roman" w:cs="Times New Roman"/>
          <w:i/>
          <w:sz w:val="18"/>
          <w:szCs w:val="18"/>
        </w:rPr>
        <w:t xml:space="preserve"> Пункты 8, 10 Постановлени</w:t>
      </w:r>
      <w:r>
        <w:rPr>
          <w:rFonts w:ascii="Times New Roman" w:hAnsi="Times New Roman" w:cs="Times New Roman"/>
          <w:i/>
          <w:sz w:val="18"/>
          <w:szCs w:val="18"/>
        </w:rPr>
        <w:t>я</w:t>
      </w:r>
      <w:r w:rsidRPr="0065473F">
        <w:rPr>
          <w:rFonts w:ascii="Times New Roman" w:hAnsi="Times New Roman" w:cs="Times New Roman"/>
          <w:i/>
          <w:sz w:val="18"/>
          <w:szCs w:val="18"/>
        </w:rPr>
        <w:t xml:space="preserve"> Правительства РФ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5473F" w:rsidRDefault="0065473F" w:rsidP="0065473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6CC7"/>
    <w:multiLevelType w:val="hybridMultilevel"/>
    <w:tmpl w:val="4DC60370"/>
    <w:lvl w:ilvl="0" w:tplc="4BCA07D2">
      <w:start w:val="1"/>
      <w:numFmt w:val="decimal"/>
      <w:lvlText w:val="%1."/>
      <w:lvlJc w:val="left"/>
      <w:pPr>
        <w:ind w:left="720" w:hanging="360"/>
      </w:pPr>
      <w:rPr>
        <w:rFonts w:ascii="Arial" w:hAnsi="Arial" w:cs="Arial"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73A7C"/>
    <w:multiLevelType w:val="hybridMultilevel"/>
    <w:tmpl w:val="11D681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31"/>
    <w:rsid w:val="00247487"/>
    <w:rsid w:val="003C1EA1"/>
    <w:rsid w:val="005328BF"/>
    <w:rsid w:val="005B7746"/>
    <w:rsid w:val="0065473F"/>
    <w:rsid w:val="00B72831"/>
    <w:rsid w:val="00C13768"/>
    <w:rsid w:val="00EE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01797-6824-4BFF-BBBC-43422836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2831"/>
    <w:rPr>
      <w:color w:val="0000FF"/>
      <w:u w:val="single"/>
    </w:rPr>
  </w:style>
  <w:style w:type="paragraph" w:customStyle="1" w:styleId="s1">
    <w:name w:val="s_1"/>
    <w:basedOn w:val="a"/>
    <w:rsid w:val="00B72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1EA1"/>
    <w:pPr>
      <w:ind w:left="720"/>
      <w:contextualSpacing/>
    </w:pPr>
  </w:style>
  <w:style w:type="paragraph" w:styleId="a5">
    <w:name w:val="footnote text"/>
    <w:basedOn w:val="a"/>
    <w:link w:val="a6"/>
    <w:uiPriority w:val="99"/>
    <w:semiHidden/>
    <w:unhideWhenUsed/>
    <w:rsid w:val="003C1EA1"/>
    <w:pPr>
      <w:spacing w:after="0" w:line="240" w:lineRule="auto"/>
    </w:pPr>
    <w:rPr>
      <w:sz w:val="20"/>
      <w:szCs w:val="20"/>
    </w:rPr>
  </w:style>
  <w:style w:type="character" w:customStyle="1" w:styleId="a6">
    <w:name w:val="Текст сноски Знак"/>
    <w:basedOn w:val="a0"/>
    <w:link w:val="a5"/>
    <w:uiPriority w:val="99"/>
    <w:semiHidden/>
    <w:rsid w:val="003C1EA1"/>
    <w:rPr>
      <w:sz w:val="20"/>
      <w:szCs w:val="20"/>
    </w:rPr>
  </w:style>
  <w:style w:type="character" w:styleId="a7">
    <w:name w:val="footnote reference"/>
    <w:basedOn w:val="a0"/>
    <w:uiPriority w:val="99"/>
    <w:semiHidden/>
    <w:unhideWhenUsed/>
    <w:rsid w:val="003C1EA1"/>
    <w:rPr>
      <w:vertAlign w:val="superscript"/>
    </w:rPr>
  </w:style>
  <w:style w:type="character" w:styleId="a8">
    <w:name w:val="Emphasis"/>
    <w:basedOn w:val="a0"/>
    <w:uiPriority w:val="20"/>
    <w:qFormat/>
    <w:rsid w:val="00C13768"/>
    <w:rPr>
      <w:i/>
      <w:iCs/>
    </w:rPr>
  </w:style>
  <w:style w:type="paragraph" w:styleId="a9">
    <w:name w:val="Normal (Web)"/>
    <w:basedOn w:val="a"/>
    <w:uiPriority w:val="99"/>
    <w:unhideWhenUsed/>
    <w:rsid w:val="005328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5829">
      <w:bodyDiv w:val="1"/>
      <w:marLeft w:val="0"/>
      <w:marRight w:val="0"/>
      <w:marTop w:val="0"/>
      <w:marBottom w:val="0"/>
      <w:divBdr>
        <w:top w:val="none" w:sz="0" w:space="0" w:color="auto"/>
        <w:left w:val="none" w:sz="0" w:space="0" w:color="auto"/>
        <w:bottom w:val="none" w:sz="0" w:space="0" w:color="auto"/>
        <w:right w:val="none" w:sz="0" w:space="0" w:color="auto"/>
      </w:divBdr>
    </w:div>
    <w:div w:id="1116678884">
      <w:bodyDiv w:val="1"/>
      <w:marLeft w:val="0"/>
      <w:marRight w:val="0"/>
      <w:marTop w:val="0"/>
      <w:marBottom w:val="0"/>
      <w:divBdr>
        <w:top w:val="none" w:sz="0" w:space="0" w:color="auto"/>
        <w:left w:val="none" w:sz="0" w:space="0" w:color="auto"/>
        <w:bottom w:val="none" w:sz="0" w:space="0" w:color="auto"/>
        <w:right w:val="none" w:sz="0" w:space="0" w:color="auto"/>
      </w:divBdr>
    </w:div>
    <w:div w:id="17068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643E6-0E3C-417D-A646-C3D7953A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Дадашева Элина Абугалимовна</dc:creator>
  <cp:keywords/>
  <dc:description/>
  <cp:lastModifiedBy>Монаенко Александр Сергеевич</cp:lastModifiedBy>
  <cp:revision>3</cp:revision>
  <dcterms:created xsi:type="dcterms:W3CDTF">2018-03-26T07:54:00Z</dcterms:created>
  <dcterms:modified xsi:type="dcterms:W3CDTF">2018-03-26T07:54:00Z</dcterms:modified>
</cp:coreProperties>
</file>