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2199" w14:textId="77777777" w:rsidR="00D66B48" w:rsidRDefault="00D66B48">
      <w:pPr>
        <w:jc w:val="center"/>
        <w:rPr>
          <w:b/>
          <w:sz w:val="28"/>
          <w:szCs w:val="24"/>
          <w:lang w:val="en-US"/>
        </w:rPr>
      </w:pPr>
    </w:p>
    <w:p w14:paraId="57AEC2B2" w14:textId="77777777" w:rsidR="00713A3E" w:rsidRDefault="00D66B4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Сведения о составе и количестве имущества, необходимого для строительства, реконструкции, капитального ремонта, сноса </w:t>
      </w:r>
    </w:p>
    <w:p w14:paraId="667017E1" w14:textId="77777777" w:rsidR="00713A3E" w:rsidRDefault="00D66B4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особо опасных, технически сложных и уникальных объектов</w:t>
      </w:r>
    </w:p>
    <w:p w14:paraId="7550FE2F" w14:textId="77777777" w:rsidR="00713A3E" w:rsidRDefault="00713A3E">
      <w:pPr>
        <w:pStyle w:val="af"/>
        <w:jc w:val="center"/>
        <w:rPr>
          <w:b/>
          <w:sz w:val="28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43"/>
        <w:gridCol w:w="18"/>
        <w:gridCol w:w="3118"/>
        <w:gridCol w:w="2977"/>
      </w:tblGrid>
      <w:tr w:rsidR="00713A3E" w14:paraId="205F416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3D0C" w14:textId="77777777" w:rsidR="00713A3E" w:rsidRDefault="00D66B48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C575" w14:textId="77777777" w:rsidR="00713A3E" w:rsidRDefault="00D66B48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FA03" w14:textId="77777777" w:rsidR="00713A3E" w:rsidRDefault="00D66B48">
            <w:pPr>
              <w:pStyle w:val="af"/>
              <w:tabs>
                <w:tab w:val="left" w:pos="920"/>
                <w:tab w:val="center" w:pos="1554"/>
              </w:tabs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1D22" w14:textId="77777777" w:rsidR="00713A3E" w:rsidRDefault="00D66B48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40C7653D" w14:textId="77777777" w:rsidR="00713A3E" w:rsidRDefault="00D66B48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(собственность, аренда,</w:t>
            </w:r>
          </w:p>
          <w:p w14:paraId="3C839E5E" w14:textId="77777777" w:rsidR="00713A3E" w:rsidRDefault="00D66B48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лизинг и др.)</w:t>
            </w:r>
          </w:p>
        </w:tc>
      </w:tr>
      <w:tr w:rsidR="00713A3E" w14:paraId="4398492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2027" w14:textId="77777777" w:rsidR="00713A3E" w:rsidRDefault="00D66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1996" w14:textId="77777777" w:rsidR="00713A3E" w:rsidRDefault="00D66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69C9" w14:textId="77777777" w:rsidR="00713A3E" w:rsidRDefault="00D66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FE3D" w14:textId="77777777" w:rsidR="00713A3E" w:rsidRDefault="00D66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A3E" w14:paraId="47907B54" w14:textId="77777777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DCC0" w14:textId="77777777" w:rsidR="00713A3E" w:rsidRPr="00CD76D3" w:rsidRDefault="00D66B48" w:rsidP="00CD76D3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D76D3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>СТРОИТЕЛЬНЫЕ МАШИНЫ, МЕХАНИЗМЫ, ТРАНСПОРТНЫЕ СРЕДСТВА, СРЕДСТВА ТЕХНОЛОГИЧЕСКОГО ОСНАЩЕНИЯ, ПЕРЕДВИЖНЫЕ ЭНЕРГЕТИЧЕСКИЕ УСТАНОВКИ, СРЕДСТВА ОБЕСПЕЧЕНИЯ ПРОМЫШЛЕННОЙ БЕЗОПАСНОСТИ, СРЕДСТВА КОНТРОЛЯ И ИЗМЕРЕНИЯ</w:t>
            </w:r>
          </w:p>
        </w:tc>
      </w:tr>
      <w:tr w:rsidR="00713A3E" w14:paraId="1DA35D4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82D98" w14:textId="77777777" w:rsidR="00713A3E" w:rsidRDefault="00D66B48">
            <w:pPr>
              <w:jc w:val="center"/>
            </w:pPr>
            <w:r>
              <w:t>1.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C59DF28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ED2F18C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76E6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</w:tr>
      <w:tr w:rsidR="00713A3E" w14:paraId="1AFBCB9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D384B" w14:textId="77777777" w:rsidR="00713A3E" w:rsidRDefault="00D66B48">
            <w:pPr>
              <w:jc w:val="center"/>
            </w:pPr>
            <w:r>
              <w:t>2.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AA55922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459368F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D12E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</w:tr>
      <w:tr w:rsidR="00713A3E" w14:paraId="22C6E5D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F5A9E" w14:textId="77777777" w:rsidR="00713A3E" w:rsidRDefault="00D66B48">
            <w:pPr>
              <w:jc w:val="center"/>
            </w:pPr>
            <w:r>
              <w:t>3.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00440A7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E313E07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7A04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</w:tr>
      <w:tr w:rsidR="00713A3E" w14:paraId="703BFFB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B27DE" w14:textId="77777777" w:rsidR="00713A3E" w:rsidRDefault="00D66B48">
            <w:pPr>
              <w:jc w:val="center"/>
            </w:pPr>
            <w:r>
              <w:t>и т.д.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0E5382F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4A90FF4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FC48" w14:textId="77777777" w:rsidR="00713A3E" w:rsidRDefault="00713A3E">
            <w:pPr>
              <w:snapToGrid w:val="0"/>
              <w:jc w:val="center"/>
              <w:rPr>
                <w:b/>
              </w:rPr>
            </w:pPr>
          </w:p>
        </w:tc>
      </w:tr>
      <w:tr w:rsidR="00713A3E" w14:paraId="45A41DA7" w14:textId="77777777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EE98" w14:textId="77777777" w:rsidR="00713A3E" w:rsidRDefault="00D66B48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ЗДАНИЯ, СООРУЖЕНИЯ, ПОМЕЩЕНИЯ</w:t>
            </w:r>
          </w:p>
        </w:tc>
      </w:tr>
      <w:tr w:rsidR="00713A3E" w14:paraId="358D51A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60BE" w14:textId="77777777" w:rsidR="00713A3E" w:rsidRDefault="00D66B48">
            <w:pPr>
              <w:tabs>
                <w:tab w:val="left" w:pos="1080"/>
              </w:tabs>
              <w:suppressAutoHyphens w:val="0"/>
              <w:jc w:val="center"/>
            </w:pPr>
            <w: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2108" w14:textId="77777777" w:rsidR="00713A3E" w:rsidRDefault="00D66B48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F8BD" w14:textId="77777777" w:rsidR="00713A3E" w:rsidRDefault="00D66B48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336B" w14:textId="77777777" w:rsidR="00713A3E" w:rsidRDefault="00D66B48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</w:tr>
      <w:tr w:rsidR="00713A3E" w14:paraId="3196822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864E" w14:textId="77777777" w:rsidR="00713A3E" w:rsidRDefault="00D66B48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23DE" w14:textId="77777777" w:rsidR="00713A3E" w:rsidRDefault="00D66B48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Наименование, адрес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EB11" w14:textId="77777777" w:rsidR="00713A3E" w:rsidRDefault="00D66B48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Площадь,</w:t>
            </w:r>
          </w:p>
          <w:p w14:paraId="1061C8EA" w14:textId="77777777" w:rsidR="00713A3E" w:rsidRDefault="00D66B48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кв. 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7567" w14:textId="77777777" w:rsidR="00713A3E" w:rsidRDefault="00D66B48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  <w:p w14:paraId="5955B354" w14:textId="77777777" w:rsidR="00713A3E" w:rsidRDefault="00D66B4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</w:t>
            </w:r>
          </w:p>
          <w:p w14:paraId="47CD7F39" w14:textId="77777777" w:rsidR="00713A3E" w:rsidRDefault="00D66B4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аренда)</w:t>
            </w:r>
          </w:p>
        </w:tc>
      </w:tr>
      <w:tr w:rsidR="00713A3E" w14:paraId="0FEDDA3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E0D7" w14:textId="77777777" w:rsidR="00713A3E" w:rsidRDefault="00D66B48">
            <w:pPr>
              <w:tabs>
                <w:tab w:val="left" w:pos="1080"/>
              </w:tabs>
              <w:suppressAutoHyphens w:val="0"/>
              <w:jc w:val="center"/>
            </w:pPr>
            <w: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8DAB" w14:textId="77777777" w:rsidR="00713A3E" w:rsidRDefault="00713A3E">
            <w:pPr>
              <w:tabs>
                <w:tab w:val="left" w:pos="360"/>
              </w:tabs>
              <w:snapToGrid w:val="0"/>
              <w:jc w:val="center"/>
            </w:pP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B2CF" w14:textId="77777777" w:rsidR="00713A3E" w:rsidRDefault="00713A3E">
            <w:pPr>
              <w:tabs>
                <w:tab w:val="left" w:pos="360"/>
              </w:tabs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994D" w14:textId="77777777" w:rsidR="00713A3E" w:rsidRDefault="00713A3E">
            <w:pPr>
              <w:tabs>
                <w:tab w:val="left" w:pos="360"/>
              </w:tabs>
              <w:snapToGrid w:val="0"/>
              <w:jc w:val="center"/>
            </w:pPr>
          </w:p>
        </w:tc>
      </w:tr>
      <w:tr w:rsidR="00713A3E" w14:paraId="69C96BB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4A00" w14:textId="77777777" w:rsidR="00713A3E" w:rsidRDefault="00D66B48">
            <w:pPr>
              <w:tabs>
                <w:tab w:val="left" w:pos="1080"/>
              </w:tabs>
              <w:suppressAutoHyphens w:val="0"/>
              <w:jc w:val="center"/>
            </w:pPr>
            <w:r>
              <w:t>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B4CB" w14:textId="77777777" w:rsidR="00713A3E" w:rsidRDefault="00713A3E">
            <w:pPr>
              <w:tabs>
                <w:tab w:val="left" w:pos="360"/>
              </w:tabs>
              <w:snapToGrid w:val="0"/>
              <w:jc w:val="center"/>
            </w:pP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C4F0" w14:textId="77777777" w:rsidR="00713A3E" w:rsidRDefault="00713A3E">
            <w:pPr>
              <w:tabs>
                <w:tab w:val="left" w:pos="360"/>
              </w:tabs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E1F6" w14:textId="77777777" w:rsidR="00713A3E" w:rsidRDefault="00713A3E">
            <w:pPr>
              <w:tabs>
                <w:tab w:val="left" w:pos="360"/>
              </w:tabs>
              <w:snapToGrid w:val="0"/>
              <w:jc w:val="center"/>
            </w:pPr>
          </w:p>
        </w:tc>
      </w:tr>
      <w:tr w:rsidR="00713A3E" w14:paraId="3A15EDA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1589" w14:textId="77777777" w:rsidR="00713A3E" w:rsidRDefault="00D66B48">
            <w:pPr>
              <w:tabs>
                <w:tab w:val="left" w:pos="1080"/>
              </w:tabs>
              <w:suppressAutoHyphens w:val="0"/>
              <w:jc w:val="center"/>
            </w:pPr>
            <w:r>
              <w:t>3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2DD8" w14:textId="77777777" w:rsidR="00713A3E" w:rsidRDefault="00713A3E">
            <w:pPr>
              <w:tabs>
                <w:tab w:val="left" w:pos="360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81BA" w14:textId="77777777" w:rsidR="00713A3E" w:rsidRDefault="00713A3E">
            <w:pPr>
              <w:tabs>
                <w:tab w:val="left" w:pos="360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7046" w14:textId="77777777" w:rsidR="00713A3E" w:rsidRDefault="00713A3E">
            <w:pPr>
              <w:tabs>
                <w:tab w:val="left" w:pos="360"/>
              </w:tabs>
              <w:snapToGrid w:val="0"/>
              <w:jc w:val="center"/>
              <w:rPr>
                <w:lang w:val="en-US"/>
              </w:rPr>
            </w:pPr>
          </w:p>
        </w:tc>
      </w:tr>
    </w:tbl>
    <w:p w14:paraId="764A9FF7" w14:textId="77777777" w:rsidR="00713A3E" w:rsidRDefault="00713A3E"/>
    <w:p w14:paraId="27E7BC72" w14:textId="77777777" w:rsidR="00713A3E" w:rsidRDefault="00713A3E"/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2835"/>
        <w:gridCol w:w="567"/>
        <w:gridCol w:w="3402"/>
      </w:tblGrid>
      <w:tr w:rsidR="00713A3E" w14:paraId="43913B3E" w14:textId="77777777">
        <w:trPr>
          <w:cantSplit/>
          <w:trHeight w:val="854"/>
        </w:trPr>
        <w:tc>
          <w:tcPr>
            <w:tcW w:w="2977" w:type="dxa"/>
            <w:tcBorders>
              <w:bottom w:val="single" w:sz="2" w:space="0" w:color="000000"/>
            </w:tcBorders>
          </w:tcPr>
          <w:p w14:paraId="003522AE" w14:textId="77777777" w:rsidR="00713A3E" w:rsidRDefault="00713A3E">
            <w:pPr>
              <w:snapToGrid w:val="0"/>
              <w:ind w:right="-284"/>
            </w:pPr>
          </w:p>
        </w:tc>
        <w:tc>
          <w:tcPr>
            <w:tcW w:w="284" w:type="dxa"/>
          </w:tcPr>
          <w:p w14:paraId="118028B5" w14:textId="77777777" w:rsidR="00713A3E" w:rsidRDefault="00713A3E">
            <w:pPr>
              <w:snapToGrid w:val="0"/>
              <w:ind w:right="-284"/>
              <w:jc w:val="center"/>
            </w:pPr>
          </w:p>
        </w:tc>
        <w:tc>
          <w:tcPr>
            <w:tcW w:w="2835" w:type="dxa"/>
            <w:tcBorders>
              <w:bottom w:val="single" w:sz="2" w:space="0" w:color="000000"/>
            </w:tcBorders>
          </w:tcPr>
          <w:p w14:paraId="7CA663C5" w14:textId="77777777" w:rsidR="00713A3E" w:rsidRDefault="00713A3E">
            <w:pPr>
              <w:snapToGrid w:val="0"/>
              <w:ind w:right="-284"/>
              <w:jc w:val="center"/>
            </w:pPr>
          </w:p>
        </w:tc>
        <w:tc>
          <w:tcPr>
            <w:tcW w:w="567" w:type="dxa"/>
          </w:tcPr>
          <w:p w14:paraId="164E77BC" w14:textId="77777777" w:rsidR="00713A3E" w:rsidRDefault="00713A3E">
            <w:pPr>
              <w:snapToGrid w:val="0"/>
              <w:ind w:right="-284"/>
              <w:jc w:val="center"/>
            </w:pPr>
          </w:p>
        </w:tc>
        <w:tc>
          <w:tcPr>
            <w:tcW w:w="3402" w:type="dxa"/>
            <w:tcBorders>
              <w:bottom w:val="single" w:sz="2" w:space="0" w:color="000000"/>
            </w:tcBorders>
          </w:tcPr>
          <w:p w14:paraId="5B541407" w14:textId="77777777" w:rsidR="00713A3E" w:rsidRDefault="00713A3E">
            <w:pPr>
              <w:snapToGrid w:val="0"/>
              <w:ind w:right="-284"/>
              <w:jc w:val="center"/>
            </w:pPr>
          </w:p>
        </w:tc>
      </w:tr>
      <w:tr w:rsidR="00713A3E" w14:paraId="0196AE93" w14:textId="77777777">
        <w:trPr>
          <w:cantSplit/>
        </w:trPr>
        <w:tc>
          <w:tcPr>
            <w:tcW w:w="2977" w:type="dxa"/>
          </w:tcPr>
          <w:p w14:paraId="359A862D" w14:textId="77777777" w:rsidR="00713A3E" w:rsidRDefault="00D66B48">
            <w:pPr>
              <w:ind w:right="-284"/>
              <w:jc w:val="center"/>
              <w:rPr>
                <w:sz w:val="18"/>
              </w:rPr>
            </w:pPr>
            <w:r>
              <w:rPr>
                <w:sz w:val="18"/>
              </w:rPr>
              <w:t>(должность руководителя)</w:t>
            </w:r>
          </w:p>
        </w:tc>
        <w:tc>
          <w:tcPr>
            <w:tcW w:w="284" w:type="dxa"/>
          </w:tcPr>
          <w:p w14:paraId="041A3F39" w14:textId="77777777" w:rsidR="00713A3E" w:rsidRDefault="00713A3E">
            <w:pPr>
              <w:snapToGrid w:val="0"/>
              <w:ind w:right="-284"/>
              <w:jc w:val="center"/>
              <w:rPr>
                <w:sz w:val="18"/>
              </w:rPr>
            </w:pPr>
          </w:p>
        </w:tc>
        <w:tc>
          <w:tcPr>
            <w:tcW w:w="2835" w:type="dxa"/>
          </w:tcPr>
          <w:p w14:paraId="7DF81D22" w14:textId="77777777" w:rsidR="00713A3E" w:rsidRDefault="00D66B48">
            <w:pPr>
              <w:ind w:right="-284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567" w:type="dxa"/>
          </w:tcPr>
          <w:p w14:paraId="3282A0BB" w14:textId="77777777" w:rsidR="00713A3E" w:rsidRDefault="00713A3E">
            <w:pPr>
              <w:snapToGrid w:val="0"/>
              <w:ind w:right="-284"/>
              <w:jc w:val="center"/>
              <w:rPr>
                <w:sz w:val="18"/>
              </w:rPr>
            </w:pPr>
          </w:p>
        </w:tc>
        <w:tc>
          <w:tcPr>
            <w:tcW w:w="3402" w:type="dxa"/>
          </w:tcPr>
          <w:p w14:paraId="585CF7AE" w14:textId="77777777" w:rsidR="00713A3E" w:rsidRDefault="00D66B48">
            <w:pPr>
              <w:ind w:right="-284"/>
              <w:jc w:val="center"/>
              <w:rPr>
                <w:sz w:val="18"/>
              </w:rPr>
            </w:pPr>
            <w:r>
              <w:rPr>
                <w:sz w:val="18"/>
              </w:rPr>
              <w:t>(фамилия и инициалы)</w:t>
            </w:r>
          </w:p>
        </w:tc>
      </w:tr>
    </w:tbl>
    <w:p w14:paraId="0CB3E126" w14:textId="79C1E2FA" w:rsidR="00713A3E" w:rsidRDefault="00CD76D3">
      <w:pPr>
        <w:pStyle w:val="a8"/>
        <w:ind w:firstLine="2410"/>
      </w:pPr>
      <w:r>
        <w:t xml:space="preserve">                                             </w:t>
      </w:r>
      <w:r w:rsidR="00D66B48">
        <w:t>М.П.</w:t>
      </w:r>
    </w:p>
    <w:p w14:paraId="6BD11491" w14:textId="77777777" w:rsidR="00713A3E" w:rsidRDefault="00713A3E"/>
    <w:p w14:paraId="4F0EF8FF" w14:textId="77777777" w:rsidR="00713A3E" w:rsidRDefault="00713A3E"/>
    <w:p w14:paraId="0C7329AE" w14:textId="77777777" w:rsidR="00713A3E" w:rsidRDefault="00713A3E"/>
    <w:p w14:paraId="39129FEC" w14:textId="77777777" w:rsidR="00713A3E" w:rsidRDefault="00713A3E"/>
    <w:p w14:paraId="1A8E04EB" w14:textId="77777777" w:rsidR="00713A3E" w:rsidRDefault="00D66B48">
      <w:r>
        <w:t>ПРИЛОЖЕНИЕ:</w:t>
      </w:r>
    </w:p>
    <w:p w14:paraId="555F593A" w14:textId="77777777" w:rsidR="00713A3E" w:rsidRDefault="00713A3E"/>
    <w:p w14:paraId="45EEE634" w14:textId="77777777" w:rsidR="00713A3E" w:rsidRDefault="00D66B48">
      <w:pPr>
        <w:spacing w:line="276" w:lineRule="auto"/>
      </w:pPr>
      <w:r>
        <w:rPr>
          <w:b/>
          <w:sz w:val="22"/>
          <w:szCs w:val="22"/>
        </w:rPr>
        <w:t>Прикладываются при наличии изменений со времени последней проверки</w:t>
      </w:r>
      <w:r>
        <w:rPr>
          <w:sz w:val="22"/>
          <w:szCs w:val="22"/>
        </w:rPr>
        <w:t>:</w:t>
      </w:r>
    </w:p>
    <w:p w14:paraId="79023473" w14:textId="77777777" w:rsidR="00713A3E" w:rsidRDefault="00D66B48">
      <w:pPr>
        <w:autoSpaceDE w:val="0"/>
        <w:jc w:val="both"/>
      </w:pPr>
      <w:r>
        <w:t>1. Копии документов на право собственности или аренды зданий и помещений, строительных машин и транспортных средств, заверенные подписью руководителя (либо уполномоченного лица) и круглой печатью организации.</w:t>
      </w:r>
    </w:p>
    <w:p w14:paraId="64A31EA1" w14:textId="77777777" w:rsidR="00713A3E" w:rsidRDefault="00D66B48">
      <w:r>
        <w:t xml:space="preserve"> </w:t>
      </w:r>
    </w:p>
    <w:p w14:paraId="60DAF442" w14:textId="77777777" w:rsidR="00713A3E" w:rsidRDefault="00713A3E">
      <w:pPr>
        <w:pStyle w:val="21"/>
        <w:widowControl/>
        <w:rPr>
          <w:b w:val="0"/>
          <w:sz w:val="24"/>
          <w:szCs w:val="24"/>
        </w:rPr>
      </w:pPr>
    </w:p>
    <w:p w14:paraId="4AD965C9" w14:textId="77777777" w:rsidR="00713A3E" w:rsidRDefault="00713A3E">
      <w:pPr>
        <w:sectPr w:rsidR="00713A3E">
          <w:type w:val="continuous"/>
          <w:pgSz w:w="11906" w:h="16838"/>
          <w:pgMar w:top="568" w:right="849" w:bottom="426" w:left="1276" w:header="0" w:footer="0" w:gutter="0"/>
          <w:cols w:space="720"/>
          <w:formProt w:val="0"/>
          <w:docGrid w:linePitch="360" w:charSpace="8192"/>
        </w:sectPr>
      </w:pPr>
    </w:p>
    <w:p w14:paraId="1122B9BF" w14:textId="77777777" w:rsidR="00713A3E" w:rsidRDefault="00713A3E">
      <w:pPr>
        <w:jc w:val="center"/>
        <w:rPr>
          <w:b/>
          <w:sz w:val="28"/>
          <w:szCs w:val="24"/>
        </w:rPr>
      </w:pPr>
    </w:p>
    <w:p w14:paraId="7C3C932C" w14:textId="77777777" w:rsidR="00713A3E" w:rsidRDefault="00713A3E">
      <w:pPr>
        <w:sectPr w:rsidR="00713A3E">
          <w:type w:val="continuous"/>
          <w:pgSz w:w="11906" w:h="16838"/>
          <w:pgMar w:top="568" w:right="849" w:bottom="426" w:left="1276" w:header="0" w:footer="0" w:gutter="0"/>
          <w:cols w:space="720"/>
          <w:docGrid w:linePitch="360" w:charSpace="8192"/>
        </w:sectPr>
      </w:pPr>
    </w:p>
    <w:p w14:paraId="3AE7076E" w14:textId="77777777" w:rsidR="00713A3E" w:rsidRDefault="00713A3E">
      <w:pPr>
        <w:jc w:val="center"/>
        <w:rPr>
          <w:sz w:val="26"/>
          <w:szCs w:val="26"/>
        </w:rPr>
      </w:pPr>
    </w:p>
    <w:p w14:paraId="4C14D7F5" w14:textId="77777777" w:rsidR="00713A3E" w:rsidRDefault="00713A3E">
      <w:pPr>
        <w:jc w:val="center"/>
        <w:rPr>
          <w:sz w:val="26"/>
          <w:szCs w:val="26"/>
        </w:rPr>
      </w:pPr>
    </w:p>
    <w:p w14:paraId="56ADB967" w14:textId="77777777" w:rsidR="00713A3E" w:rsidRDefault="00713A3E">
      <w:pPr>
        <w:jc w:val="center"/>
        <w:rPr>
          <w:sz w:val="26"/>
          <w:szCs w:val="26"/>
        </w:rPr>
      </w:pPr>
    </w:p>
    <w:p w14:paraId="61AE97BB" w14:textId="77777777" w:rsidR="00713A3E" w:rsidRDefault="00713A3E">
      <w:pPr>
        <w:jc w:val="center"/>
        <w:rPr>
          <w:sz w:val="26"/>
          <w:szCs w:val="26"/>
        </w:rPr>
      </w:pPr>
    </w:p>
    <w:p w14:paraId="01FFCFAF" w14:textId="77777777" w:rsidR="00713A3E" w:rsidRDefault="00713A3E">
      <w:pPr>
        <w:jc w:val="center"/>
        <w:rPr>
          <w:sz w:val="26"/>
          <w:szCs w:val="26"/>
        </w:rPr>
      </w:pPr>
    </w:p>
    <w:p w14:paraId="4DCF0B85" w14:textId="77777777" w:rsidR="00713A3E" w:rsidRDefault="00713A3E">
      <w:pPr>
        <w:jc w:val="center"/>
        <w:rPr>
          <w:sz w:val="26"/>
          <w:szCs w:val="26"/>
        </w:rPr>
      </w:pPr>
    </w:p>
    <w:p w14:paraId="1AF9C7D6" w14:textId="77777777" w:rsidR="00713A3E" w:rsidRDefault="00713A3E">
      <w:pPr>
        <w:jc w:val="center"/>
        <w:rPr>
          <w:sz w:val="26"/>
          <w:szCs w:val="26"/>
        </w:rPr>
      </w:pPr>
    </w:p>
    <w:p w14:paraId="7B74110A" w14:textId="77777777" w:rsidR="00713A3E" w:rsidRDefault="00713A3E">
      <w:pPr>
        <w:jc w:val="center"/>
        <w:rPr>
          <w:sz w:val="26"/>
          <w:szCs w:val="26"/>
        </w:rPr>
      </w:pPr>
    </w:p>
    <w:sectPr w:rsidR="00713A3E">
      <w:type w:val="continuous"/>
      <w:pgSz w:w="11906" w:h="16838"/>
      <w:pgMar w:top="568" w:right="849" w:bottom="426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A3E"/>
    <w:rsid w:val="00713A3E"/>
    <w:rsid w:val="00784C0E"/>
    <w:rsid w:val="00CD76D3"/>
    <w:rsid w:val="00D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BF5E"/>
  <w15:docId w15:val="{0A40C5C2-7618-4E95-B3B2-E0C46422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D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D2D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D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D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D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9D2D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9D2D57"/>
    <w:rPr>
      <w:rFonts w:ascii="Cambria" w:eastAsia="Times New Roman" w:hAnsi="Cambria" w:cs="Times New Roman"/>
      <w:i/>
      <w:iCs/>
      <w:color w:val="243F60"/>
      <w:sz w:val="20"/>
      <w:szCs w:val="20"/>
      <w:lang w:eastAsia="ar-SA"/>
    </w:rPr>
  </w:style>
  <w:style w:type="character" w:customStyle="1" w:styleId="a3">
    <w:name w:val="Основной текст с отступом Знак"/>
    <w:basedOn w:val="a0"/>
    <w:link w:val="a4"/>
    <w:qFormat/>
    <w:rsid w:val="009D2D5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5">
    <w:name w:val="Текст Знак"/>
    <w:basedOn w:val="a0"/>
    <w:link w:val="a6"/>
    <w:qFormat/>
    <w:rsid w:val="009D2D57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D2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9D2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D2D5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rsid w:val="009D2D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Hyperlink"/>
    <w:rsid w:val="009D2D5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D2D5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aa">
    <w:name w:val="Подзаголовок Знак"/>
    <w:basedOn w:val="a0"/>
    <w:link w:val="ab"/>
    <w:qFormat/>
    <w:rsid w:val="009D2D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7"/>
    <w:uiPriority w:val="99"/>
    <w:semiHidden/>
    <w:unhideWhenUsed/>
    <w:rsid w:val="009D2D57"/>
    <w:pPr>
      <w:spacing w:after="120"/>
    </w:pPr>
  </w:style>
  <w:style w:type="paragraph" w:styleId="ac">
    <w:name w:val="List"/>
    <w:basedOn w:val="a8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WW-2">
    <w:name w:val="WW-Основной текст 2"/>
    <w:basedOn w:val="a"/>
    <w:qFormat/>
    <w:rsid w:val="009D2D57"/>
    <w:rPr>
      <w:sz w:val="28"/>
    </w:rPr>
  </w:style>
  <w:style w:type="paragraph" w:styleId="a4">
    <w:name w:val="Body Text Indent"/>
    <w:basedOn w:val="a"/>
    <w:link w:val="a3"/>
    <w:rsid w:val="009D2D57"/>
    <w:pPr>
      <w:spacing w:after="120"/>
      <w:ind w:left="283"/>
    </w:pPr>
    <w:rPr>
      <w:lang w:val="x-none" w:eastAsia="zh-CN"/>
    </w:rPr>
  </w:style>
  <w:style w:type="paragraph" w:styleId="a6">
    <w:name w:val="Plain Text"/>
    <w:basedOn w:val="a"/>
    <w:link w:val="a5"/>
    <w:qFormat/>
    <w:rsid w:val="009D2D57"/>
    <w:pPr>
      <w:suppressAutoHyphens w:val="0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styleId="af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qFormat/>
    <w:pPr>
      <w:suppressAutoHyphens w:val="0"/>
      <w:spacing w:before="280" w:after="180"/>
    </w:pPr>
    <w:rPr>
      <w:sz w:val="24"/>
      <w:szCs w:val="24"/>
    </w:rPr>
  </w:style>
  <w:style w:type="paragraph" w:customStyle="1" w:styleId="21">
    <w:name w:val="Основной текст 21"/>
    <w:basedOn w:val="a"/>
    <w:qFormat/>
    <w:rsid w:val="009D2D57"/>
    <w:pPr>
      <w:widowControl w:val="0"/>
    </w:pPr>
    <w:rPr>
      <w:b/>
      <w:sz w:val="28"/>
      <w:lang w:eastAsia="zh-CN"/>
    </w:rPr>
  </w:style>
  <w:style w:type="paragraph" w:customStyle="1" w:styleId="12">
    <w:name w:val="Обычный (Интернет)1"/>
    <w:basedOn w:val="a"/>
    <w:qFormat/>
    <w:rsid w:val="009D2D57"/>
    <w:pPr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9D2D57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-Normal">
    <w:name w:val="LO-Normal"/>
    <w:qFormat/>
    <w:rsid w:val="009D2D57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b">
    <w:name w:val="Subtitle"/>
    <w:basedOn w:val="a"/>
    <w:next w:val="a"/>
    <w:link w:val="aa"/>
    <w:qFormat/>
    <w:rsid w:val="009D2D57"/>
    <w:pPr>
      <w:spacing w:before="60"/>
      <w:jc w:val="both"/>
    </w:pPr>
    <w:rPr>
      <w:sz w:val="24"/>
    </w:rPr>
  </w:style>
  <w:style w:type="paragraph" w:customStyle="1" w:styleId="af2">
    <w:name w:val="Содержимое врезки"/>
    <w:basedOn w:val="a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 СОЮЗ "ГАПП"</dc:creator>
  <dc:description/>
  <cp:lastModifiedBy>Анастасия</cp:lastModifiedBy>
  <cp:revision>15</cp:revision>
  <dcterms:created xsi:type="dcterms:W3CDTF">2024-06-18T08:08:00Z</dcterms:created>
  <dcterms:modified xsi:type="dcterms:W3CDTF">2026-05-04T10:21:00Z</dcterms:modified>
  <dc:language>ru-RU</dc:language>
</cp:coreProperties>
</file>